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67BA" w14:textId="77777777" w:rsidR="00C2753B" w:rsidRPr="00C25E0F" w:rsidRDefault="00C2753B" w:rsidP="00C2753B">
      <w:pPr>
        <w:ind w:left="3600"/>
        <w:jc w:val="left"/>
        <w:rPr>
          <w:b/>
          <w:sz w:val="22"/>
          <w:szCs w:val="22"/>
          <w:u w:val="single"/>
        </w:rPr>
      </w:pPr>
      <w:r w:rsidRPr="00C25E0F">
        <w:rPr>
          <w:b/>
          <w:sz w:val="22"/>
          <w:szCs w:val="22"/>
        </w:rPr>
        <w:t xml:space="preserve">      </w:t>
      </w:r>
      <w:r w:rsidRPr="00C25E0F">
        <w:rPr>
          <w:b/>
          <w:sz w:val="22"/>
          <w:szCs w:val="22"/>
          <w:u w:val="single"/>
        </w:rPr>
        <w:t>Course Syllabus</w:t>
      </w:r>
    </w:p>
    <w:p w14:paraId="712217E5" w14:textId="77777777" w:rsidR="00145EBE" w:rsidRPr="00C25E0F" w:rsidRDefault="00145EBE" w:rsidP="00145EBE">
      <w:pPr>
        <w:rPr>
          <w:b/>
          <w:bCs/>
          <w:sz w:val="22"/>
          <w:szCs w:val="22"/>
        </w:rPr>
      </w:pPr>
    </w:p>
    <w:p w14:paraId="43FB976A" w14:textId="4C94122B" w:rsidR="00145EBE" w:rsidRPr="00390C6A" w:rsidRDefault="00EB5A61" w:rsidP="00145EBE">
      <w:pPr>
        <w:pStyle w:val="Title"/>
        <w:spacing w:after="0"/>
        <w:rPr>
          <w:i/>
          <w:iCs/>
          <w:sz w:val="22"/>
          <w:szCs w:val="22"/>
        </w:rPr>
      </w:pPr>
      <w:r>
        <w:rPr>
          <w:i/>
          <w:iCs/>
          <w:sz w:val="22"/>
          <w:szCs w:val="22"/>
        </w:rPr>
        <w:t>Sports Law</w:t>
      </w:r>
    </w:p>
    <w:p w14:paraId="25EC94A7" w14:textId="189A6597" w:rsidR="00145EBE" w:rsidRPr="00C25E0F" w:rsidRDefault="00CD1FA6" w:rsidP="00145EBE">
      <w:pPr>
        <w:jc w:val="center"/>
        <w:rPr>
          <w:b/>
          <w:bCs/>
          <w:sz w:val="22"/>
          <w:szCs w:val="22"/>
        </w:rPr>
      </w:pPr>
      <w:r>
        <w:rPr>
          <w:b/>
          <w:bCs/>
          <w:sz w:val="22"/>
          <w:szCs w:val="22"/>
        </w:rPr>
        <w:t>Spring, 20</w:t>
      </w:r>
      <w:r w:rsidR="00EB5A61">
        <w:rPr>
          <w:b/>
          <w:bCs/>
          <w:sz w:val="22"/>
          <w:szCs w:val="22"/>
        </w:rPr>
        <w:t>23</w:t>
      </w:r>
    </w:p>
    <w:p w14:paraId="0ED06013" w14:textId="154A3156" w:rsidR="00D3627A" w:rsidRPr="00D3627A" w:rsidRDefault="00145EBE" w:rsidP="00145EBE">
      <w:pPr>
        <w:tabs>
          <w:tab w:val="center" w:pos="4680"/>
          <w:tab w:val="left" w:pos="5534"/>
        </w:tabs>
        <w:jc w:val="center"/>
        <w:rPr>
          <w:b/>
          <w:bCs/>
          <w:sz w:val="22"/>
          <w:szCs w:val="22"/>
        </w:rPr>
      </w:pPr>
      <w:r w:rsidRPr="00D3627A">
        <w:rPr>
          <w:b/>
          <w:bCs/>
          <w:sz w:val="22"/>
          <w:szCs w:val="22"/>
        </w:rPr>
        <w:t xml:space="preserve">Course </w:t>
      </w:r>
      <w:r w:rsidR="00434F1E">
        <w:rPr>
          <w:b/>
          <w:bCs/>
          <w:sz w:val="22"/>
          <w:szCs w:val="22"/>
        </w:rPr>
        <w:t># 6930</w:t>
      </w:r>
    </w:p>
    <w:p w14:paraId="000F87AA" w14:textId="0F62F3FA" w:rsidR="00145EBE" w:rsidRPr="00C25E0F" w:rsidRDefault="00434F1E" w:rsidP="00145EBE">
      <w:pPr>
        <w:tabs>
          <w:tab w:val="center" w:pos="4680"/>
          <w:tab w:val="left" w:pos="5534"/>
        </w:tabs>
        <w:jc w:val="center"/>
        <w:rPr>
          <w:b/>
          <w:bCs/>
          <w:sz w:val="22"/>
          <w:szCs w:val="22"/>
        </w:rPr>
      </w:pPr>
      <w:r>
        <w:rPr>
          <w:b/>
          <w:bCs/>
          <w:sz w:val="22"/>
          <w:szCs w:val="22"/>
        </w:rPr>
        <w:t>Room HH 360</w:t>
      </w:r>
    </w:p>
    <w:p w14:paraId="01254CC2" w14:textId="4625FD42" w:rsidR="00434F1E" w:rsidRDefault="00434F1E" w:rsidP="00434F1E">
      <w:pPr>
        <w:rPr>
          <w:b/>
          <w:bCs/>
          <w:sz w:val="22"/>
          <w:szCs w:val="22"/>
        </w:rPr>
      </w:pPr>
      <w:r>
        <w:rPr>
          <w:b/>
          <w:bCs/>
          <w:sz w:val="22"/>
          <w:szCs w:val="22"/>
        </w:rPr>
        <w:t>Instructor: Rick Anderson</w:t>
      </w:r>
    </w:p>
    <w:p w14:paraId="3A71A159" w14:textId="50985F73" w:rsidR="00434F1E" w:rsidRDefault="00434F1E" w:rsidP="00434F1E">
      <w:pPr>
        <w:jc w:val="left"/>
      </w:pPr>
      <w:r>
        <w:rPr>
          <w:b/>
          <w:bCs/>
          <w:sz w:val="22"/>
          <w:szCs w:val="22"/>
        </w:rPr>
        <w:t>Contact Information:</w:t>
      </w:r>
      <w:r w:rsidRPr="00434F1E">
        <w:rPr>
          <w:sz w:val="22"/>
          <w:szCs w:val="22"/>
        </w:rPr>
        <w:t xml:space="preserve"> </w:t>
      </w:r>
      <w:r>
        <w:rPr>
          <w:sz w:val="22"/>
          <w:szCs w:val="22"/>
        </w:rPr>
        <w:t>904-234-7303</w:t>
      </w:r>
      <w:r w:rsidRPr="00C25E0F">
        <w:rPr>
          <w:sz w:val="22"/>
          <w:szCs w:val="22"/>
        </w:rPr>
        <w:t xml:space="preserve"> </w:t>
      </w:r>
      <w:hyperlink r:id="rId8" w:history="1">
        <w:r w:rsidRPr="001F332E">
          <w:rPr>
            <w:rStyle w:val="Hyperlink"/>
            <w:sz w:val="22"/>
            <w:szCs w:val="22"/>
          </w:rPr>
          <w:t>rickanderson@pgatourhq.com</w:t>
        </w:r>
      </w:hyperlink>
      <w:r>
        <w:t>.</w:t>
      </w:r>
    </w:p>
    <w:p w14:paraId="69A8E9D8" w14:textId="77777777" w:rsidR="00434F1E" w:rsidRDefault="00434F1E" w:rsidP="00434F1E">
      <w:pPr>
        <w:jc w:val="left"/>
        <w:rPr>
          <w:b/>
          <w:bCs/>
          <w:sz w:val="22"/>
          <w:szCs w:val="22"/>
        </w:rPr>
      </w:pPr>
    </w:p>
    <w:p w14:paraId="28931103" w14:textId="2B93954D" w:rsidR="00434F1E" w:rsidRPr="00C25E0F" w:rsidRDefault="00434F1E" w:rsidP="00434F1E">
      <w:pPr>
        <w:rPr>
          <w:sz w:val="22"/>
          <w:szCs w:val="22"/>
        </w:rPr>
      </w:pPr>
      <w:r w:rsidRPr="00C25E0F">
        <w:rPr>
          <w:b/>
          <w:bCs/>
          <w:sz w:val="22"/>
          <w:szCs w:val="22"/>
        </w:rPr>
        <w:t>Office Hours:</w:t>
      </w:r>
      <w:r w:rsidRPr="00C25E0F">
        <w:rPr>
          <w:sz w:val="22"/>
          <w:szCs w:val="22"/>
        </w:rPr>
        <w:t xml:space="preserve">  </w:t>
      </w:r>
      <w:r>
        <w:rPr>
          <w:sz w:val="22"/>
          <w:szCs w:val="22"/>
        </w:rPr>
        <w:t>Given that this is a compressed course, I am fully available to you throughout the entire week.</w:t>
      </w:r>
      <w:r w:rsidRPr="00C25E0F">
        <w:rPr>
          <w:sz w:val="22"/>
          <w:szCs w:val="22"/>
        </w:rPr>
        <w:t xml:space="preserve"> I encourage you to call or email me if you are having difficulties with, or simply want to clarify your understanding of, any of the materials covered in the reading or in class</w:t>
      </w:r>
    </w:p>
    <w:p w14:paraId="40847DA3" w14:textId="77777777" w:rsidR="00C2753B" w:rsidRPr="00C25E0F" w:rsidRDefault="00C2753B" w:rsidP="00C2753B">
      <w:pPr>
        <w:jc w:val="left"/>
        <w:rPr>
          <w:b/>
          <w:bCs/>
          <w:sz w:val="22"/>
          <w:szCs w:val="22"/>
        </w:rPr>
      </w:pPr>
    </w:p>
    <w:p w14:paraId="35D4A438" w14:textId="77777777" w:rsidR="00C2753B" w:rsidRPr="00C25E0F" w:rsidRDefault="00C2753B" w:rsidP="00C2753B">
      <w:pPr>
        <w:jc w:val="left"/>
        <w:rPr>
          <w:b/>
          <w:bCs/>
          <w:sz w:val="22"/>
          <w:szCs w:val="22"/>
        </w:rPr>
      </w:pPr>
      <w:r w:rsidRPr="00C25E0F">
        <w:rPr>
          <w:b/>
          <w:bCs/>
          <w:sz w:val="22"/>
          <w:szCs w:val="22"/>
        </w:rPr>
        <w:t>CLASS SYLLABUS AND POLICIES:</w:t>
      </w:r>
    </w:p>
    <w:p w14:paraId="39ACC632" w14:textId="77777777" w:rsidR="00C2753B" w:rsidRPr="00C25E0F" w:rsidRDefault="00C2753B" w:rsidP="00C2753B">
      <w:pPr>
        <w:jc w:val="left"/>
        <w:rPr>
          <w:b/>
          <w:bCs/>
          <w:sz w:val="22"/>
          <w:szCs w:val="22"/>
        </w:rPr>
      </w:pPr>
    </w:p>
    <w:p w14:paraId="343C3B70" w14:textId="2C2C6375" w:rsidR="00C2753B" w:rsidRPr="007A7C96" w:rsidRDefault="771A848C" w:rsidP="771A848C">
      <w:pPr>
        <w:jc w:val="left"/>
        <w:rPr>
          <w:sz w:val="22"/>
          <w:szCs w:val="22"/>
        </w:rPr>
      </w:pPr>
      <w:r w:rsidRPr="771A848C">
        <w:rPr>
          <w:b/>
          <w:bCs/>
          <w:sz w:val="22"/>
          <w:szCs w:val="22"/>
        </w:rPr>
        <w:t>Required Course Materials:</w:t>
      </w:r>
      <w:r w:rsidRPr="771A848C">
        <w:rPr>
          <w:sz w:val="22"/>
          <w:szCs w:val="22"/>
        </w:rPr>
        <w:t xml:space="preserve">  </w:t>
      </w:r>
      <w:r w:rsidR="0018123C">
        <w:rPr>
          <w:b/>
          <w:bCs/>
          <w:sz w:val="22"/>
          <w:szCs w:val="22"/>
          <w:u w:val="single"/>
        </w:rPr>
        <w:t xml:space="preserve">The Oxford Handbook of American Sports </w:t>
      </w:r>
      <w:r w:rsidR="007A7C96">
        <w:rPr>
          <w:b/>
          <w:bCs/>
          <w:sz w:val="22"/>
          <w:szCs w:val="22"/>
          <w:u w:val="single"/>
        </w:rPr>
        <w:t xml:space="preserve">Law, </w:t>
      </w:r>
      <w:r w:rsidR="007A7C96">
        <w:rPr>
          <w:sz w:val="22"/>
          <w:szCs w:val="22"/>
        </w:rPr>
        <w:t xml:space="preserve">edited by Michael </w:t>
      </w:r>
      <w:r w:rsidR="00EE01F2">
        <w:rPr>
          <w:sz w:val="22"/>
          <w:szCs w:val="22"/>
        </w:rPr>
        <w:t>McCann</w:t>
      </w:r>
      <w:r w:rsidR="00271377">
        <w:rPr>
          <w:sz w:val="22"/>
          <w:szCs w:val="22"/>
        </w:rPr>
        <w:t>, Oxford University Press</w:t>
      </w:r>
      <w:r w:rsidR="003404D8">
        <w:rPr>
          <w:sz w:val="22"/>
          <w:szCs w:val="22"/>
        </w:rPr>
        <w:t>; Class handouts or online resources as assigned.</w:t>
      </w:r>
    </w:p>
    <w:p w14:paraId="05C11846" w14:textId="09A0E24B" w:rsidR="00C2753B" w:rsidRPr="00C25E0F" w:rsidRDefault="00C2753B" w:rsidP="00C2753B">
      <w:pPr>
        <w:pStyle w:val="NormalWeb"/>
        <w:spacing w:after="240"/>
        <w:jc w:val="both"/>
        <w:rPr>
          <w:sz w:val="22"/>
          <w:szCs w:val="22"/>
        </w:rPr>
      </w:pPr>
      <w:r w:rsidRPr="00C25E0F">
        <w:rPr>
          <w:b/>
          <w:sz w:val="22"/>
          <w:szCs w:val="22"/>
        </w:rPr>
        <w:t xml:space="preserve">Description of the Course and Course Objective and Learning Outcomes:  </w:t>
      </w:r>
      <w:r w:rsidRPr="00C25E0F">
        <w:rPr>
          <w:sz w:val="22"/>
          <w:szCs w:val="22"/>
        </w:rPr>
        <w:t>This course is one credit hour. Please note that ABA Standard 310 requires that students devote 120 minutes to out-of-class preparation for every “classroom hour” of in class instruction.  It is expected that you will spend two hours preparing for every hour of in class instruction</w:t>
      </w:r>
      <w:r w:rsidR="003418C6">
        <w:rPr>
          <w:sz w:val="22"/>
          <w:szCs w:val="22"/>
        </w:rPr>
        <w:t>.</w:t>
      </w:r>
      <w:r w:rsidRPr="00C25E0F">
        <w:rPr>
          <w:sz w:val="22"/>
          <w:szCs w:val="22"/>
        </w:rPr>
        <w:t xml:space="preserve"> </w:t>
      </w:r>
    </w:p>
    <w:p w14:paraId="375A076B" w14:textId="739F8A77" w:rsidR="00C2753B" w:rsidRPr="006D0A03" w:rsidRDefault="00C2753B" w:rsidP="00390C6A">
      <w:pPr>
        <w:spacing w:after="150"/>
        <w:rPr>
          <w:sz w:val="22"/>
          <w:szCs w:val="22"/>
        </w:rPr>
      </w:pPr>
      <w:r w:rsidRPr="00C25E0F">
        <w:rPr>
          <w:sz w:val="22"/>
          <w:szCs w:val="22"/>
        </w:rPr>
        <w:t>By the end of this course, students will be able to:</w:t>
      </w:r>
      <w:r w:rsidR="00204209">
        <w:rPr>
          <w:sz w:val="22"/>
          <w:szCs w:val="22"/>
        </w:rPr>
        <w:t xml:space="preserve"> </w:t>
      </w:r>
      <w:r w:rsidR="006D0A03">
        <w:rPr>
          <w:sz w:val="22"/>
          <w:szCs w:val="22"/>
        </w:rPr>
        <w:t>understand and appreciate the disparate legal concepts which are commonly associated with “sports law”</w:t>
      </w:r>
      <w:r w:rsidR="006907C0">
        <w:rPr>
          <w:sz w:val="22"/>
          <w:szCs w:val="22"/>
        </w:rPr>
        <w:t xml:space="preserve"> and identify the areas of legal study and career pathways that could lead to a practice devoted to sport at all levels.</w:t>
      </w:r>
    </w:p>
    <w:p w14:paraId="61F608D8" w14:textId="77777777" w:rsidR="00C2753B" w:rsidRPr="00C25E0F" w:rsidRDefault="00C2753B" w:rsidP="00C2753B">
      <w:pPr>
        <w:rPr>
          <w:sz w:val="22"/>
          <w:szCs w:val="22"/>
        </w:rPr>
      </w:pPr>
    </w:p>
    <w:p w14:paraId="36BE1F1C" w14:textId="77777777" w:rsidR="00C2753B" w:rsidRPr="00C25E0F" w:rsidRDefault="00C2753B" w:rsidP="00C2753B">
      <w:pPr>
        <w:jc w:val="center"/>
        <w:rPr>
          <w:b/>
          <w:sz w:val="22"/>
          <w:szCs w:val="22"/>
          <w:u w:val="single"/>
        </w:rPr>
      </w:pPr>
      <w:r w:rsidRPr="00C25E0F">
        <w:rPr>
          <w:b/>
          <w:sz w:val="22"/>
          <w:szCs w:val="22"/>
          <w:u w:val="single"/>
        </w:rPr>
        <w:t>COURSE POLICIES</w:t>
      </w:r>
    </w:p>
    <w:p w14:paraId="36BC4A71" w14:textId="77777777" w:rsidR="00C2753B" w:rsidRPr="00C25E0F" w:rsidRDefault="00C2753B" w:rsidP="00C2753B">
      <w:pPr>
        <w:rPr>
          <w:bCs/>
          <w:sz w:val="22"/>
          <w:szCs w:val="22"/>
        </w:rPr>
      </w:pPr>
    </w:p>
    <w:p w14:paraId="7FDF0249" w14:textId="543ECE8B" w:rsidR="00C2753B" w:rsidRPr="00C25E0F" w:rsidRDefault="771A848C" w:rsidP="00C2753B">
      <w:pPr>
        <w:rPr>
          <w:sz w:val="22"/>
          <w:szCs w:val="22"/>
        </w:rPr>
      </w:pPr>
      <w:r w:rsidRPr="771A848C">
        <w:rPr>
          <w:b/>
          <w:bCs/>
          <w:sz w:val="22"/>
          <w:szCs w:val="22"/>
        </w:rPr>
        <w:t>Attendance</w:t>
      </w:r>
      <w:r w:rsidRPr="771A848C">
        <w:rPr>
          <w:sz w:val="22"/>
          <w:szCs w:val="22"/>
        </w:rPr>
        <w:t xml:space="preserve">: This is a compressed course. Attendance during all class hours is mandatory.  Attendance will be taken at each class meeting. If there is some reason why you must miss class, please contact me in advance via telephone or email and ask for an excused absence. The law school’s policy on attendance can be found at: </w:t>
      </w:r>
      <w:hyperlink r:id="rId9">
        <w:r w:rsidRPr="771A848C">
          <w:rPr>
            <w:color w:val="0000FF"/>
            <w:sz w:val="22"/>
            <w:szCs w:val="22"/>
            <w:u w:val="single"/>
          </w:rPr>
          <w:t>https://www.law.ufl.edu/life-at-uf-law/office-of-student-affairs/current-students/uf-law-student-handbook-and-academic-policies</w:t>
        </w:r>
      </w:hyperlink>
      <w:r w:rsidRPr="771A848C">
        <w:rPr>
          <w:sz w:val="22"/>
          <w:szCs w:val="22"/>
        </w:rPr>
        <w:t xml:space="preserve">.  </w:t>
      </w:r>
    </w:p>
    <w:p w14:paraId="4AA3DC0C" w14:textId="77777777" w:rsidR="00C2753B" w:rsidRPr="00C25E0F" w:rsidRDefault="00C2753B" w:rsidP="00C2753B">
      <w:pPr>
        <w:rPr>
          <w:sz w:val="22"/>
          <w:szCs w:val="22"/>
        </w:rPr>
      </w:pPr>
    </w:p>
    <w:p w14:paraId="0B3DA6E2" w14:textId="77777777" w:rsidR="00C2753B" w:rsidRPr="00C25E0F" w:rsidRDefault="00C2753B" w:rsidP="00C2753B">
      <w:pPr>
        <w:jc w:val="center"/>
        <w:rPr>
          <w:b/>
          <w:sz w:val="22"/>
          <w:szCs w:val="22"/>
          <w:u w:val="single"/>
        </w:rPr>
      </w:pPr>
      <w:r w:rsidRPr="00C25E0F">
        <w:rPr>
          <w:b/>
          <w:sz w:val="22"/>
          <w:szCs w:val="22"/>
          <w:u w:val="single"/>
        </w:rPr>
        <w:t>UNIVERSITY POLICIES</w:t>
      </w:r>
    </w:p>
    <w:p w14:paraId="5737DC81" w14:textId="77777777" w:rsidR="00C2753B" w:rsidRPr="00C25E0F" w:rsidRDefault="00C2753B" w:rsidP="00C2753B">
      <w:pPr>
        <w:rPr>
          <w:b/>
          <w:sz w:val="22"/>
          <w:szCs w:val="22"/>
          <w:shd w:val="clear" w:color="auto" w:fill="FFFFFF"/>
        </w:rPr>
      </w:pPr>
    </w:p>
    <w:p w14:paraId="151327BE" w14:textId="77777777" w:rsidR="00C2753B" w:rsidRPr="00C25E0F" w:rsidRDefault="00C2753B" w:rsidP="00C2753B">
      <w:pPr>
        <w:rPr>
          <w:sz w:val="22"/>
          <w:szCs w:val="22"/>
        </w:rPr>
      </w:pPr>
      <w:r w:rsidRPr="00C25E0F">
        <w:rPr>
          <w:b/>
          <w:sz w:val="22"/>
          <w:szCs w:val="22"/>
        </w:rPr>
        <w:t>University Policy on Academic Misconduct</w:t>
      </w:r>
      <w:r w:rsidRPr="00C25E0F">
        <w:rPr>
          <w:sz w:val="22"/>
          <w:szCs w:val="22"/>
        </w:rPr>
        <w:t xml:space="preserve">  </w:t>
      </w:r>
    </w:p>
    <w:p w14:paraId="1AE86690" w14:textId="77777777" w:rsidR="00C2753B" w:rsidRPr="00C25E0F" w:rsidRDefault="00C2753B" w:rsidP="00C2753B">
      <w:pPr>
        <w:rPr>
          <w:sz w:val="22"/>
          <w:szCs w:val="22"/>
        </w:rPr>
      </w:pPr>
      <w:r w:rsidRPr="00C25E0F">
        <w:rPr>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0" w:history="1">
        <w:r w:rsidRPr="00C25E0F">
          <w:rPr>
            <w:rStyle w:val="Hyperlink"/>
            <w:color w:val="auto"/>
            <w:sz w:val="22"/>
            <w:szCs w:val="22"/>
          </w:rPr>
          <w:t>https://sccr.dso.ufl.edu/students/student-conduct-code/</w:t>
        </w:r>
      </w:hyperlink>
      <w:r w:rsidRPr="00C25E0F">
        <w:rPr>
          <w:sz w:val="22"/>
          <w:szCs w:val="22"/>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60B3612D" w14:textId="77777777" w:rsidR="00C2753B" w:rsidRPr="00C25E0F" w:rsidRDefault="00C2753B" w:rsidP="00C2753B">
      <w:pPr>
        <w:rPr>
          <w:b/>
          <w:sz w:val="22"/>
          <w:szCs w:val="22"/>
        </w:rPr>
      </w:pPr>
    </w:p>
    <w:p w14:paraId="5CA3E465" w14:textId="77777777" w:rsidR="00C2753B" w:rsidRPr="00C25E0F" w:rsidRDefault="00C2753B" w:rsidP="00C2753B">
      <w:pPr>
        <w:rPr>
          <w:sz w:val="22"/>
          <w:szCs w:val="22"/>
        </w:rPr>
      </w:pPr>
      <w:r w:rsidRPr="00C25E0F">
        <w:rPr>
          <w:b/>
          <w:sz w:val="22"/>
          <w:szCs w:val="22"/>
        </w:rPr>
        <w:t>University Policy on Accommodating Students with Disabilities</w:t>
      </w:r>
    </w:p>
    <w:p w14:paraId="5CCA9783" w14:textId="77777777" w:rsidR="00E35AD9" w:rsidRDefault="771A848C" w:rsidP="771A848C">
      <w:pPr>
        <w:rPr>
          <w:sz w:val="22"/>
          <w:szCs w:val="22"/>
        </w:rPr>
      </w:pPr>
      <w:r w:rsidRPr="771A848C">
        <w:rPr>
          <w:sz w:val="22"/>
          <w:szCs w:val="22"/>
        </w:rPr>
        <w:t>Students requesting accommodation for disabilities should register first with the Office of the Dean of Students (</w:t>
      </w:r>
      <w:hyperlink r:id="rId11">
        <w:r w:rsidRPr="771A848C">
          <w:rPr>
            <w:rStyle w:val="Hyperlink"/>
            <w:color w:val="auto"/>
            <w:sz w:val="22"/>
            <w:szCs w:val="22"/>
          </w:rPr>
          <w:t>https://www.dso.ufl.edu/drc/</w:t>
        </w:r>
      </w:hyperlink>
      <w:r w:rsidRPr="771A848C">
        <w:rPr>
          <w:sz w:val="22"/>
          <w:szCs w:val="22"/>
        </w:rPr>
        <w:t xml:space="preserve">).  The Office of the Dean of Students will provide documentation </w:t>
      </w:r>
      <w:r w:rsidRPr="771A848C">
        <w:rPr>
          <w:sz w:val="22"/>
          <w:szCs w:val="22"/>
        </w:rPr>
        <w:lastRenderedPageBreak/>
        <w:t>to the student who then must provide this documentation to the instructor when requesting accommodation.  You must submit this documentation prior to submitting assignments or taking quizzes or exams.  Because</w:t>
      </w:r>
    </w:p>
    <w:p w14:paraId="5AC876A9" w14:textId="7432D2B6" w:rsidR="771A848C" w:rsidRDefault="771A848C" w:rsidP="771A848C">
      <w:pPr>
        <w:rPr>
          <w:sz w:val="22"/>
          <w:szCs w:val="22"/>
        </w:rPr>
      </w:pPr>
      <w:r w:rsidRPr="771A848C">
        <w:rPr>
          <w:sz w:val="22"/>
          <w:szCs w:val="22"/>
        </w:rPr>
        <w:t xml:space="preserve">accommodations are not </w:t>
      </w:r>
      <w:proofErr w:type="gramStart"/>
      <w:r w:rsidRPr="771A848C">
        <w:rPr>
          <w:sz w:val="22"/>
          <w:szCs w:val="22"/>
        </w:rPr>
        <w:t>retroactive,</w:t>
      </w:r>
      <w:proofErr w:type="gramEnd"/>
      <w:r w:rsidRPr="771A848C">
        <w:rPr>
          <w:sz w:val="22"/>
          <w:szCs w:val="22"/>
        </w:rPr>
        <w:t xml:space="preserve"> students should contact the Office of the Dean of Students as soon as possible in the semester for which they are seeking accommodation.  </w:t>
      </w:r>
    </w:p>
    <w:p w14:paraId="7781575D" w14:textId="77777777" w:rsidR="00CF6096" w:rsidRPr="00C25E0F" w:rsidRDefault="00CF6096" w:rsidP="00CF6096">
      <w:pPr>
        <w:rPr>
          <w:sz w:val="22"/>
          <w:szCs w:val="22"/>
        </w:rPr>
      </w:pPr>
    </w:p>
    <w:p w14:paraId="38017EB3" w14:textId="5E4DF985" w:rsidR="00CF6096" w:rsidRPr="00C25E0F" w:rsidRDefault="771A848C" w:rsidP="00CF6096">
      <w:pPr>
        <w:rPr>
          <w:sz w:val="22"/>
          <w:szCs w:val="22"/>
        </w:rPr>
      </w:pPr>
      <w:r w:rsidRPr="771A848C">
        <w:rPr>
          <w:b/>
          <w:bCs/>
          <w:sz w:val="22"/>
          <w:szCs w:val="22"/>
        </w:rPr>
        <w:t xml:space="preserve">Class Recordings </w:t>
      </w:r>
      <w:r w:rsidRPr="771A848C">
        <w:rPr>
          <w:i/>
          <w:iCs/>
          <w:sz w:val="22"/>
          <w:szCs w:val="22"/>
        </w:rPr>
        <w:t>[updates are pending to this section]</w:t>
      </w:r>
    </w:p>
    <w:p w14:paraId="2C6672DE" w14:textId="77777777" w:rsidR="00CF6096" w:rsidRPr="00C25E0F" w:rsidRDefault="00CF6096" w:rsidP="00CF6096">
      <w:pPr>
        <w:rPr>
          <w:sz w:val="22"/>
          <w:szCs w:val="22"/>
        </w:rPr>
      </w:pPr>
      <w:r w:rsidRPr="00C25E0F">
        <w:rPr>
          <w:sz w:val="22"/>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1518051" w14:textId="77777777" w:rsidR="00CF6096" w:rsidRPr="00C25E0F" w:rsidRDefault="00CF6096" w:rsidP="00CF6096">
      <w:pPr>
        <w:rPr>
          <w:sz w:val="22"/>
          <w:szCs w:val="22"/>
        </w:rPr>
      </w:pPr>
    </w:p>
    <w:p w14:paraId="5EB4A32D" w14:textId="77777777" w:rsidR="00CF6096" w:rsidRPr="00C25E0F" w:rsidRDefault="00CF6096" w:rsidP="00CF6096">
      <w:pPr>
        <w:rPr>
          <w:sz w:val="22"/>
          <w:szCs w:val="22"/>
        </w:rPr>
      </w:pPr>
      <w:r w:rsidRPr="00C25E0F">
        <w:rPr>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C25E0F">
        <w:rPr>
          <w:rStyle w:val="Strong"/>
          <w:b w:val="0"/>
          <w:bCs/>
          <w:sz w:val="22"/>
          <w:szCs w:val="22"/>
        </w:rPr>
        <w:t>does not</w:t>
      </w:r>
      <w:r w:rsidRPr="00C25E0F">
        <w:rPr>
          <w:rStyle w:val="Strong"/>
          <w:sz w:val="22"/>
          <w:szCs w:val="22"/>
        </w:rPr>
        <w:t xml:space="preserve"> </w:t>
      </w:r>
      <w:r w:rsidRPr="00C25E0F">
        <w:rPr>
          <w:sz w:val="22"/>
          <w:szCs w:val="22"/>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2E4EA03" w14:textId="77777777" w:rsidR="00CF6096" w:rsidRPr="00C25E0F" w:rsidRDefault="00CF6096" w:rsidP="00CF6096">
      <w:pPr>
        <w:rPr>
          <w:sz w:val="22"/>
          <w:szCs w:val="22"/>
        </w:rPr>
      </w:pPr>
    </w:p>
    <w:p w14:paraId="32F247D0" w14:textId="48067D75" w:rsidR="00CF6096" w:rsidRPr="00C25E0F" w:rsidRDefault="00CF6096" w:rsidP="00CF6096">
      <w:pPr>
        <w:rPr>
          <w:sz w:val="22"/>
          <w:szCs w:val="22"/>
        </w:rPr>
      </w:pPr>
      <w:r w:rsidRPr="00C25E0F">
        <w:rPr>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r w:rsidR="00E35AD9" w:rsidRPr="00C25E0F">
        <w:rPr>
          <w:sz w:val="22"/>
          <w:szCs w:val="22"/>
        </w:rPr>
        <w:t>third-party</w:t>
      </w:r>
      <w:r w:rsidRPr="00C25E0F">
        <w:rPr>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r w:rsidR="009720B0">
        <w:rPr>
          <w:sz w:val="22"/>
          <w:szCs w:val="22"/>
        </w:rPr>
        <w:t>.</w:t>
      </w:r>
    </w:p>
    <w:p w14:paraId="13B9BE6C" w14:textId="77777777" w:rsidR="00C2753B" w:rsidRPr="00C25E0F" w:rsidRDefault="00C2753B" w:rsidP="00C2753B">
      <w:pPr>
        <w:rPr>
          <w:rStyle w:val="Heading3Char"/>
          <w:rFonts w:cs="Times New Roman"/>
          <w:sz w:val="22"/>
          <w:szCs w:val="22"/>
        </w:rPr>
      </w:pPr>
    </w:p>
    <w:p w14:paraId="57CAF020" w14:textId="0B909AD0" w:rsidR="00C2753B" w:rsidRPr="00C25E0F" w:rsidRDefault="771A848C" w:rsidP="00C2753B">
      <w:pPr>
        <w:rPr>
          <w:sz w:val="22"/>
          <w:szCs w:val="22"/>
        </w:rPr>
      </w:pPr>
      <w:r w:rsidRPr="771A848C">
        <w:rPr>
          <w:rStyle w:val="Heading3Char"/>
          <w:rFonts w:cs="Times New Roman"/>
          <w:b/>
          <w:sz w:val="22"/>
          <w:szCs w:val="22"/>
        </w:rPr>
        <w:t>Etiquette: Communication Courtesy</w:t>
      </w:r>
      <w:r w:rsidRPr="771A848C">
        <w:rPr>
          <w:rStyle w:val="Heading3Char"/>
          <w:rFonts w:cs="Times New Roman"/>
          <w:sz w:val="22"/>
          <w:szCs w:val="22"/>
        </w:rPr>
        <w:t>:</w:t>
      </w:r>
      <w:r w:rsidRPr="771A848C">
        <w:rPr>
          <w:rFonts w:eastAsia="Calibri"/>
          <w:sz w:val="22"/>
          <w:szCs w:val="22"/>
        </w:rPr>
        <w:t xml:space="preserve">  </w:t>
      </w:r>
      <w:r w:rsidRPr="771A848C">
        <w:rPr>
          <w:sz w:val="22"/>
          <w:szCs w:val="22"/>
        </w:rPr>
        <w:t>All members of the class are expected to follow rules of common courtesy in all email messages, threaded discussions, chats and in class discussions.  Please do not disparage or discourage others’ views and participations.</w:t>
      </w:r>
    </w:p>
    <w:p w14:paraId="64F894F2" w14:textId="77777777" w:rsidR="00E664EB" w:rsidRPr="00C25E0F" w:rsidRDefault="00E664EB" w:rsidP="00C2753B">
      <w:pPr>
        <w:rPr>
          <w:sz w:val="22"/>
          <w:szCs w:val="22"/>
        </w:rPr>
      </w:pPr>
    </w:p>
    <w:p w14:paraId="2F76FB3B" w14:textId="77777777" w:rsidR="00C2753B" w:rsidRPr="00C25E0F" w:rsidRDefault="00C2753B" w:rsidP="00E664EB">
      <w:pPr>
        <w:pStyle w:val="Heading2"/>
        <w:numPr>
          <w:ilvl w:val="0"/>
          <w:numId w:val="0"/>
        </w:numPr>
        <w:tabs>
          <w:tab w:val="left" w:pos="720"/>
        </w:tabs>
        <w:rPr>
          <w:rFonts w:cs="Times New Roman"/>
          <w:sz w:val="22"/>
          <w:szCs w:val="22"/>
        </w:rPr>
      </w:pPr>
      <w:r w:rsidRPr="00C25E0F">
        <w:rPr>
          <w:rFonts w:cs="Times New Roman"/>
          <w:b/>
          <w:sz w:val="22"/>
          <w:szCs w:val="22"/>
        </w:rPr>
        <w:t>Academic honesty:</w:t>
      </w:r>
      <w:r w:rsidRPr="00C25E0F">
        <w:rPr>
          <w:rFonts w:cs="Times New Roman"/>
          <w:sz w:val="22"/>
          <w:szCs w:val="22"/>
        </w:rPr>
        <w:t xml:space="preserve">  Academic honesty and integrity are fundamental values of the University community. Students should be sure that they understand the UF Student Honor Code at </w:t>
      </w:r>
      <w:hyperlink r:id="rId12" w:history="1">
        <w:r w:rsidR="00E664EB" w:rsidRPr="00C25E0F">
          <w:rPr>
            <w:rFonts w:cs="Times New Roman"/>
            <w:color w:val="0000FF"/>
            <w:sz w:val="22"/>
            <w:szCs w:val="22"/>
            <w:u w:val="single"/>
          </w:rPr>
          <w:t>https://www.law.ufl.edu/life-at-uf-law/office-of-student-affairs/current-students/uf-law-student-handbook-and-academic-policies</w:t>
        </w:r>
      </w:hyperlink>
    </w:p>
    <w:p w14:paraId="0290CED2" w14:textId="5D5C9A8E" w:rsidR="00C2753B" w:rsidRPr="00C25E0F" w:rsidRDefault="00C2753B" w:rsidP="00C2753B">
      <w:pPr>
        <w:rPr>
          <w:bCs/>
          <w:sz w:val="22"/>
          <w:szCs w:val="22"/>
        </w:rPr>
      </w:pPr>
      <w:r w:rsidRPr="00C25E0F">
        <w:rPr>
          <w:b/>
          <w:bCs/>
          <w:sz w:val="22"/>
          <w:szCs w:val="22"/>
        </w:rPr>
        <w:t xml:space="preserve">Class Schedule:  </w:t>
      </w:r>
      <w:r w:rsidR="003A6790" w:rsidRPr="00C25E0F">
        <w:rPr>
          <w:bCs/>
          <w:sz w:val="22"/>
          <w:szCs w:val="22"/>
        </w:rPr>
        <w:t>This is a compressed course</w:t>
      </w:r>
      <w:r w:rsidRPr="00C25E0F">
        <w:rPr>
          <w:bCs/>
          <w:sz w:val="22"/>
          <w:szCs w:val="22"/>
        </w:rPr>
        <w:t xml:space="preserve">. </w:t>
      </w:r>
      <w:r w:rsidR="003A6790" w:rsidRPr="00C25E0F">
        <w:rPr>
          <w:bCs/>
          <w:sz w:val="22"/>
          <w:szCs w:val="22"/>
        </w:rPr>
        <w:t xml:space="preserve">We will meet on </w:t>
      </w:r>
      <w:r w:rsidR="00704142">
        <w:rPr>
          <w:bCs/>
          <w:sz w:val="22"/>
          <w:szCs w:val="22"/>
        </w:rPr>
        <w:t>_____________________ at _______________________</w:t>
      </w:r>
      <w:r w:rsidR="00E35AD9">
        <w:rPr>
          <w:bCs/>
          <w:sz w:val="22"/>
          <w:szCs w:val="22"/>
        </w:rPr>
        <w:t>.</w:t>
      </w:r>
      <w:r w:rsidR="003A6790" w:rsidRPr="00C25E0F">
        <w:rPr>
          <w:bCs/>
          <w:sz w:val="22"/>
          <w:szCs w:val="22"/>
        </w:rPr>
        <w:t xml:space="preserve">  </w:t>
      </w:r>
    </w:p>
    <w:p w14:paraId="085AED3D" w14:textId="77777777" w:rsidR="00C2753B" w:rsidRPr="00C25E0F" w:rsidRDefault="00C2753B" w:rsidP="00C2753B">
      <w:pPr>
        <w:rPr>
          <w:sz w:val="22"/>
          <w:szCs w:val="22"/>
        </w:rPr>
      </w:pPr>
    </w:p>
    <w:p w14:paraId="234BF151" w14:textId="502A5E3A" w:rsidR="00C2753B" w:rsidRPr="00C25E0F" w:rsidRDefault="00C2753B" w:rsidP="00C2753B">
      <w:pPr>
        <w:rPr>
          <w:sz w:val="22"/>
          <w:szCs w:val="22"/>
        </w:rPr>
      </w:pPr>
      <w:r w:rsidRPr="00C25E0F">
        <w:rPr>
          <w:b/>
          <w:sz w:val="22"/>
          <w:szCs w:val="22"/>
        </w:rPr>
        <w:t>Online Course Evaluations</w:t>
      </w:r>
      <w:r w:rsidRPr="00C25E0F">
        <w:rPr>
          <w:sz w:val="22"/>
          <w:szCs w:val="22"/>
        </w:rPr>
        <w:t xml:space="preserve">:  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3" w:history="1">
        <w:r w:rsidRPr="00C25E0F">
          <w:rPr>
            <w:rStyle w:val="Hyperlink"/>
            <w:color w:val="auto"/>
            <w:sz w:val="22"/>
            <w:szCs w:val="22"/>
          </w:rPr>
          <w:t>https://gatorevals.aa.ufl.edu/students/</w:t>
        </w:r>
      </w:hyperlink>
      <w:r w:rsidRPr="00C25E0F">
        <w:rPr>
          <w:sz w:val="22"/>
          <w:szCs w:val="22"/>
        </w:rPr>
        <w:t xml:space="preserve">. Students will be notified when the evaluation period opens and can complete evaluations through the </w:t>
      </w:r>
      <w:r w:rsidR="00E35AD9" w:rsidRPr="00C25E0F">
        <w:rPr>
          <w:sz w:val="22"/>
          <w:szCs w:val="22"/>
        </w:rPr>
        <w:t>email,</w:t>
      </w:r>
      <w:r w:rsidRPr="00C25E0F">
        <w:rPr>
          <w:sz w:val="22"/>
          <w:szCs w:val="22"/>
        </w:rPr>
        <w:t xml:space="preserve"> they receive from GatorEvals in their Canvas course menu under GatorEvals or via </w:t>
      </w:r>
      <w:hyperlink r:id="rId14" w:tgtFrame="_blank" w:history="1">
        <w:r w:rsidRPr="00C25E0F">
          <w:rPr>
            <w:rStyle w:val="Hyperlink"/>
            <w:color w:val="auto"/>
            <w:sz w:val="22"/>
            <w:szCs w:val="22"/>
          </w:rPr>
          <w:t>https://ufl.bluera.com/ufl/</w:t>
        </w:r>
      </w:hyperlink>
      <w:r w:rsidRPr="00C25E0F">
        <w:rPr>
          <w:sz w:val="22"/>
          <w:szCs w:val="22"/>
        </w:rPr>
        <w:t>. Summaries of course evaluation results are available to students at </w:t>
      </w:r>
      <w:hyperlink r:id="rId15" w:history="1">
        <w:r w:rsidRPr="00C25E0F">
          <w:rPr>
            <w:rStyle w:val="Hyperlink"/>
            <w:color w:val="auto"/>
            <w:sz w:val="22"/>
            <w:szCs w:val="22"/>
          </w:rPr>
          <w:t>https://gatorevals.aa.ufl.edu/public-results/</w:t>
        </w:r>
      </w:hyperlink>
      <w:r w:rsidRPr="00C25E0F">
        <w:rPr>
          <w:sz w:val="22"/>
          <w:szCs w:val="22"/>
        </w:rPr>
        <w:t>.</w:t>
      </w:r>
    </w:p>
    <w:p w14:paraId="2BAAA832" w14:textId="4D034CAC" w:rsidR="00A97F0F" w:rsidRDefault="00A97F0F" w:rsidP="00C2753B">
      <w:pPr>
        <w:autoSpaceDE w:val="0"/>
        <w:autoSpaceDN w:val="0"/>
        <w:adjustRightInd w:val="0"/>
        <w:rPr>
          <w:sz w:val="22"/>
          <w:szCs w:val="22"/>
        </w:rPr>
      </w:pPr>
    </w:p>
    <w:p w14:paraId="3E7B7F84" w14:textId="77777777" w:rsidR="00E35AD9" w:rsidRDefault="00E35AD9" w:rsidP="00C2753B">
      <w:pPr>
        <w:jc w:val="center"/>
        <w:rPr>
          <w:b/>
          <w:sz w:val="22"/>
          <w:szCs w:val="22"/>
          <w:u w:val="single"/>
        </w:rPr>
      </w:pPr>
    </w:p>
    <w:p w14:paraId="4B99C66D" w14:textId="77777777" w:rsidR="00E35AD9" w:rsidRDefault="00E35AD9" w:rsidP="00C2753B">
      <w:pPr>
        <w:jc w:val="center"/>
        <w:rPr>
          <w:b/>
          <w:sz w:val="22"/>
          <w:szCs w:val="22"/>
          <w:u w:val="single"/>
        </w:rPr>
      </w:pPr>
    </w:p>
    <w:p w14:paraId="65CA4CCC" w14:textId="77777777" w:rsidR="00E35AD9" w:rsidRDefault="00E35AD9" w:rsidP="00C2753B">
      <w:pPr>
        <w:jc w:val="center"/>
        <w:rPr>
          <w:b/>
          <w:sz w:val="22"/>
          <w:szCs w:val="22"/>
          <w:u w:val="single"/>
        </w:rPr>
      </w:pPr>
    </w:p>
    <w:p w14:paraId="6A906FFC" w14:textId="77777777" w:rsidR="00E35AD9" w:rsidRDefault="00E35AD9" w:rsidP="00C2753B">
      <w:pPr>
        <w:jc w:val="center"/>
        <w:rPr>
          <w:b/>
          <w:sz w:val="22"/>
          <w:szCs w:val="22"/>
          <w:u w:val="single"/>
        </w:rPr>
      </w:pPr>
    </w:p>
    <w:p w14:paraId="20126186" w14:textId="77777777" w:rsidR="00E35AD9" w:rsidRDefault="00E35AD9" w:rsidP="00C2753B">
      <w:pPr>
        <w:jc w:val="center"/>
        <w:rPr>
          <w:b/>
          <w:sz w:val="22"/>
          <w:szCs w:val="22"/>
          <w:u w:val="single"/>
        </w:rPr>
      </w:pPr>
    </w:p>
    <w:p w14:paraId="2358A3CB" w14:textId="4224FD33" w:rsidR="00C2753B" w:rsidRPr="00C25E0F" w:rsidRDefault="00C2753B" w:rsidP="00C2753B">
      <w:pPr>
        <w:jc w:val="center"/>
        <w:rPr>
          <w:b/>
          <w:sz w:val="22"/>
          <w:szCs w:val="22"/>
          <w:u w:val="single"/>
        </w:rPr>
      </w:pPr>
      <w:r w:rsidRPr="00C25E0F">
        <w:rPr>
          <w:b/>
          <w:sz w:val="22"/>
          <w:szCs w:val="22"/>
          <w:u w:val="single"/>
        </w:rPr>
        <w:t>GRADING POLICIES</w:t>
      </w:r>
    </w:p>
    <w:p w14:paraId="1A905C98" w14:textId="77777777" w:rsidR="00C2753B" w:rsidRPr="00C25E0F" w:rsidRDefault="00C2753B" w:rsidP="00C2753B">
      <w:pPr>
        <w:jc w:val="center"/>
        <w:rPr>
          <w:b/>
          <w:sz w:val="22"/>
          <w:szCs w:val="22"/>
          <w:u w:val="single"/>
        </w:rPr>
      </w:pPr>
    </w:p>
    <w:p w14:paraId="58837F88" w14:textId="77777777" w:rsidR="00E35AD9" w:rsidRDefault="00C2753B" w:rsidP="00C2753B">
      <w:pPr>
        <w:rPr>
          <w:b/>
          <w:sz w:val="22"/>
          <w:szCs w:val="22"/>
          <w:u w:val="single"/>
        </w:rPr>
      </w:pPr>
      <w:r w:rsidRPr="00C25E0F">
        <w:rPr>
          <w:b/>
          <w:sz w:val="22"/>
          <w:szCs w:val="22"/>
        </w:rPr>
        <w:t xml:space="preserve">Grading: </w:t>
      </w:r>
      <w:r w:rsidRPr="00C25E0F">
        <w:rPr>
          <w:b/>
          <w:sz w:val="22"/>
          <w:szCs w:val="22"/>
          <w:u w:val="single"/>
        </w:rPr>
        <w:t>This class is graded</w:t>
      </w:r>
      <w:r w:rsidR="009720B0">
        <w:rPr>
          <w:b/>
          <w:sz w:val="22"/>
          <w:szCs w:val="22"/>
          <w:u w:val="single"/>
        </w:rPr>
        <w:t>. {Insert grade allocation]</w:t>
      </w:r>
    </w:p>
    <w:p w14:paraId="73AD13F2" w14:textId="00871028" w:rsidR="00C2753B" w:rsidRPr="00C25E0F" w:rsidRDefault="00C2753B" w:rsidP="00C2753B">
      <w:pPr>
        <w:rPr>
          <w:sz w:val="22"/>
          <w:szCs w:val="22"/>
        </w:rPr>
      </w:pPr>
      <w:r w:rsidRPr="00C25E0F">
        <w:rPr>
          <w:sz w:val="22"/>
          <w:szCs w:val="22"/>
        </w:rPr>
        <w:t>The Levin College of Law’s mean and mandatory distributions are posted on the College’s website and this class adheres to that posted grading policy. The following chart describes the specific letter grade/grade point equivalent in place:</w:t>
      </w:r>
    </w:p>
    <w:p w14:paraId="51E32499" w14:textId="77777777" w:rsidR="00C2753B" w:rsidRPr="00C25E0F" w:rsidRDefault="00C2753B" w:rsidP="00C2753B">
      <w:pPr>
        <w:rPr>
          <w:sz w:val="22"/>
          <w:szCs w:val="22"/>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1375CC" w:rsidRPr="00C25E0F" w14:paraId="3C17418C" w14:textId="77777777" w:rsidTr="00C2753B">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FDAD3" w14:textId="77777777" w:rsidR="00C2753B" w:rsidRPr="00C25E0F" w:rsidRDefault="00C2753B">
            <w:pPr>
              <w:spacing w:line="254" w:lineRule="auto"/>
              <w:rPr>
                <w:sz w:val="22"/>
                <w:szCs w:val="22"/>
              </w:rPr>
            </w:pPr>
            <w:r w:rsidRPr="00C25E0F">
              <w:rPr>
                <w:sz w:val="22"/>
                <w:szCs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A90F1" w14:textId="77777777" w:rsidR="00C2753B" w:rsidRPr="00C25E0F" w:rsidRDefault="00C2753B">
            <w:pPr>
              <w:spacing w:line="254" w:lineRule="auto"/>
              <w:rPr>
                <w:sz w:val="22"/>
                <w:szCs w:val="22"/>
              </w:rPr>
            </w:pPr>
            <w:r w:rsidRPr="00C25E0F">
              <w:rPr>
                <w:sz w:val="22"/>
                <w:szCs w:val="22"/>
              </w:rPr>
              <w:t>Point Equivalent</w:t>
            </w:r>
          </w:p>
        </w:tc>
      </w:tr>
      <w:tr w:rsidR="001375CC" w:rsidRPr="00C25E0F" w14:paraId="389350BD" w14:textId="77777777" w:rsidTr="00C2753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A6316" w14:textId="77777777" w:rsidR="00C2753B" w:rsidRPr="00C25E0F" w:rsidRDefault="00C2753B">
            <w:pPr>
              <w:spacing w:line="254" w:lineRule="auto"/>
              <w:rPr>
                <w:sz w:val="22"/>
                <w:szCs w:val="22"/>
              </w:rPr>
            </w:pPr>
            <w:r w:rsidRPr="00C25E0F">
              <w:rPr>
                <w:sz w:val="22"/>
                <w:szCs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1F82AEB" w14:textId="77777777" w:rsidR="00C2753B" w:rsidRPr="00C25E0F" w:rsidRDefault="00C2753B">
            <w:pPr>
              <w:spacing w:line="254" w:lineRule="auto"/>
              <w:rPr>
                <w:sz w:val="22"/>
                <w:szCs w:val="22"/>
              </w:rPr>
            </w:pPr>
            <w:r w:rsidRPr="00C25E0F">
              <w:rPr>
                <w:sz w:val="22"/>
                <w:szCs w:val="22"/>
              </w:rPr>
              <w:t>4.0</w:t>
            </w:r>
          </w:p>
        </w:tc>
      </w:tr>
      <w:tr w:rsidR="001375CC" w:rsidRPr="00C25E0F" w14:paraId="3ABBB4F7"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D3490" w14:textId="77777777" w:rsidR="00C2753B" w:rsidRPr="00C25E0F" w:rsidRDefault="00C2753B">
            <w:pPr>
              <w:spacing w:line="254" w:lineRule="auto"/>
              <w:rPr>
                <w:sz w:val="22"/>
                <w:szCs w:val="22"/>
              </w:rPr>
            </w:pPr>
            <w:r w:rsidRPr="00C25E0F">
              <w:rPr>
                <w:sz w:val="22"/>
                <w:szCs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2619E1" w14:textId="77777777" w:rsidR="00C2753B" w:rsidRPr="00C25E0F" w:rsidRDefault="00C2753B">
            <w:pPr>
              <w:spacing w:line="254" w:lineRule="auto"/>
              <w:rPr>
                <w:sz w:val="22"/>
                <w:szCs w:val="22"/>
              </w:rPr>
            </w:pPr>
            <w:r w:rsidRPr="00C25E0F">
              <w:rPr>
                <w:sz w:val="22"/>
                <w:szCs w:val="22"/>
              </w:rPr>
              <w:t>3.67</w:t>
            </w:r>
          </w:p>
        </w:tc>
      </w:tr>
      <w:tr w:rsidR="001375CC" w:rsidRPr="00C25E0F" w14:paraId="3979AD50"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A34AE"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63E5F4" w14:textId="77777777" w:rsidR="00C2753B" w:rsidRPr="00C25E0F" w:rsidRDefault="00C2753B">
            <w:pPr>
              <w:spacing w:line="254" w:lineRule="auto"/>
              <w:rPr>
                <w:sz w:val="22"/>
                <w:szCs w:val="22"/>
              </w:rPr>
            </w:pPr>
            <w:r w:rsidRPr="00C25E0F">
              <w:rPr>
                <w:sz w:val="22"/>
                <w:szCs w:val="22"/>
              </w:rPr>
              <w:t>3.33</w:t>
            </w:r>
          </w:p>
        </w:tc>
      </w:tr>
      <w:tr w:rsidR="001375CC" w:rsidRPr="00C25E0F" w14:paraId="7258ED4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AB094"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B54E16D" w14:textId="77777777" w:rsidR="00C2753B" w:rsidRPr="00C25E0F" w:rsidRDefault="00C2753B">
            <w:pPr>
              <w:spacing w:line="254" w:lineRule="auto"/>
              <w:rPr>
                <w:sz w:val="22"/>
                <w:szCs w:val="22"/>
              </w:rPr>
            </w:pPr>
            <w:r w:rsidRPr="00C25E0F">
              <w:rPr>
                <w:sz w:val="22"/>
                <w:szCs w:val="22"/>
              </w:rPr>
              <w:t>3.0</w:t>
            </w:r>
          </w:p>
        </w:tc>
      </w:tr>
      <w:tr w:rsidR="001375CC" w:rsidRPr="00C25E0F" w14:paraId="4F3BABE3"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2F4F0"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CB6DB0" w14:textId="77777777" w:rsidR="00C2753B" w:rsidRPr="00C25E0F" w:rsidRDefault="00C2753B">
            <w:pPr>
              <w:spacing w:line="254" w:lineRule="auto"/>
              <w:rPr>
                <w:sz w:val="22"/>
                <w:szCs w:val="22"/>
              </w:rPr>
            </w:pPr>
            <w:r w:rsidRPr="00C25E0F">
              <w:rPr>
                <w:sz w:val="22"/>
                <w:szCs w:val="22"/>
              </w:rPr>
              <w:t>2.67</w:t>
            </w:r>
          </w:p>
        </w:tc>
      </w:tr>
      <w:tr w:rsidR="001375CC" w:rsidRPr="00C25E0F" w14:paraId="7D52383F"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E1116" w14:textId="77777777" w:rsidR="00C2753B" w:rsidRPr="00C25E0F" w:rsidRDefault="00C2753B">
            <w:pPr>
              <w:spacing w:line="254" w:lineRule="auto"/>
              <w:rPr>
                <w:sz w:val="22"/>
                <w:szCs w:val="22"/>
              </w:rPr>
            </w:pPr>
            <w:r w:rsidRPr="00C25E0F">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B2248DE" w14:textId="77777777" w:rsidR="00C2753B" w:rsidRPr="00C25E0F" w:rsidRDefault="00C2753B">
            <w:pPr>
              <w:spacing w:line="254" w:lineRule="auto"/>
              <w:rPr>
                <w:sz w:val="22"/>
                <w:szCs w:val="22"/>
              </w:rPr>
            </w:pPr>
            <w:r w:rsidRPr="00C25E0F">
              <w:rPr>
                <w:sz w:val="22"/>
                <w:szCs w:val="22"/>
              </w:rPr>
              <w:t>2.33</w:t>
            </w:r>
          </w:p>
        </w:tc>
      </w:tr>
      <w:tr w:rsidR="001375CC" w:rsidRPr="00C25E0F" w14:paraId="123DBD85"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4D3A7" w14:textId="77777777" w:rsidR="00C2753B" w:rsidRPr="00C25E0F" w:rsidRDefault="00C2753B">
            <w:pPr>
              <w:spacing w:line="254" w:lineRule="auto"/>
              <w:rPr>
                <w:sz w:val="22"/>
                <w:szCs w:val="22"/>
              </w:rPr>
            </w:pPr>
            <w:r w:rsidRPr="00C25E0F">
              <w:rPr>
                <w:sz w:val="22"/>
                <w:szCs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7896CB" w14:textId="77777777" w:rsidR="00C2753B" w:rsidRPr="00C25E0F" w:rsidRDefault="00C2753B">
            <w:pPr>
              <w:spacing w:line="254" w:lineRule="auto"/>
              <w:rPr>
                <w:sz w:val="22"/>
                <w:szCs w:val="22"/>
              </w:rPr>
            </w:pPr>
            <w:r w:rsidRPr="00C25E0F">
              <w:rPr>
                <w:sz w:val="22"/>
                <w:szCs w:val="22"/>
              </w:rPr>
              <w:t>2.0</w:t>
            </w:r>
          </w:p>
        </w:tc>
      </w:tr>
      <w:tr w:rsidR="001375CC" w:rsidRPr="00C25E0F" w14:paraId="23ABDD1C"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C4DA3" w14:textId="77777777" w:rsidR="00C2753B" w:rsidRPr="00C25E0F" w:rsidRDefault="00C2753B">
            <w:pPr>
              <w:spacing w:line="254" w:lineRule="auto"/>
              <w:rPr>
                <w:sz w:val="22"/>
                <w:szCs w:val="22"/>
              </w:rPr>
            </w:pPr>
            <w:r w:rsidRPr="00C25E0F">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5B5A81" w14:textId="77777777" w:rsidR="00C2753B" w:rsidRPr="00C25E0F" w:rsidRDefault="00C2753B">
            <w:pPr>
              <w:spacing w:line="254" w:lineRule="auto"/>
              <w:rPr>
                <w:sz w:val="22"/>
                <w:szCs w:val="22"/>
              </w:rPr>
            </w:pPr>
            <w:r w:rsidRPr="00C25E0F">
              <w:rPr>
                <w:sz w:val="22"/>
                <w:szCs w:val="22"/>
              </w:rPr>
              <w:t>1.67</w:t>
            </w:r>
          </w:p>
        </w:tc>
      </w:tr>
      <w:tr w:rsidR="001375CC" w:rsidRPr="00C25E0F" w14:paraId="5622356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E3146" w14:textId="77777777" w:rsidR="00C2753B" w:rsidRPr="00C25E0F" w:rsidRDefault="00C2753B">
            <w:pPr>
              <w:spacing w:line="254" w:lineRule="auto"/>
              <w:rPr>
                <w:sz w:val="22"/>
                <w:szCs w:val="22"/>
              </w:rPr>
            </w:pPr>
            <w:r w:rsidRPr="00C25E0F">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C50373" w14:textId="77777777" w:rsidR="00C2753B" w:rsidRPr="00C25E0F" w:rsidRDefault="00C2753B">
            <w:pPr>
              <w:spacing w:line="254" w:lineRule="auto"/>
              <w:rPr>
                <w:sz w:val="22"/>
                <w:szCs w:val="22"/>
              </w:rPr>
            </w:pPr>
            <w:r w:rsidRPr="00C25E0F">
              <w:rPr>
                <w:sz w:val="22"/>
                <w:szCs w:val="22"/>
              </w:rPr>
              <w:t>1.33</w:t>
            </w:r>
          </w:p>
        </w:tc>
      </w:tr>
      <w:tr w:rsidR="001375CC" w:rsidRPr="00C25E0F" w14:paraId="67CE328F"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6CBF0" w14:textId="77777777" w:rsidR="00C2753B" w:rsidRPr="00C25E0F" w:rsidRDefault="00C2753B">
            <w:pPr>
              <w:spacing w:line="254" w:lineRule="auto"/>
              <w:rPr>
                <w:sz w:val="22"/>
                <w:szCs w:val="22"/>
              </w:rPr>
            </w:pPr>
            <w:r w:rsidRPr="00C25E0F">
              <w:rPr>
                <w:sz w:val="22"/>
                <w:szCs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AAA022" w14:textId="77777777" w:rsidR="00C2753B" w:rsidRPr="00C25E0F" w:rsidRDefault="00C2753B">
            <w:pPr>
              <w:spacing w:line="254" w:lineRule="auto"/>
              <w:rPr>
                <w:sz w:val="22"/>
                <w:szCs w:val="22"/>
              </w:rPr>
            </w:pPr>
            <w:r w:rsidRPr="00C25E0F">
              <w:rPr>
                <w:sz w:val="22"/>
                <w:szCs w:val="22"/>
              </w:rPr>
              <w:t>1.0</w:t>
            </w:r>
          </w:p>
        </w:tc>
      </w:tr>
      <w:tr w:rsidR="001375CC" w:rsidRPr="00C25E0F" w14:paraId="24DAA03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67BAD" w14:textId="77777777" w:rsidR="00C2753B" w:rsidRPr="00C25E0F" w:rsidRDefault="00C2753B">
            <w:pPr>
              <w:spacing w:line="254" w:lineRule="auto"/>
              <w:rPr>
                <w:sz w:val="22"/>
                <w:szCs w:val="22"/>
              </w:rPr>
            </w:pPr>
            <w:r w:rsidRPr="00C25E0F">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7392FD" w14:textId="77777777" w:rsidR="00C2753B" w:rsidRPr="00C25E0F" w:rsidRDefault="00C2753B">
            <w:pPr>
              <w:spacing w:line="254" w:lineRule="auto"/>
              <w:rPr>
                <w:sz w:val="22"/>
                <w:szCs w:val="22"/>
              </w:rPr>
            </w:pPr>
            <w:r w:rsidRPr="00C25E0F">
              <w:rPr>
                <w:sz w:val="22"/>
                <w:szCs w:val="22"/>
              </w:rPr>
              <w:t>0.67</w:t>
            </w:r>
          </w:p>
        </w:tc>
      </w:tr>
      <w:tr w:rsidR="00C2753B" w:rsidRPr="00C25E0F" w14:paraId="3F32C525"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05F0D" w14:textId="77777777" w:rsidR="00C2753B" w:rsidRPr="00C25E0F" w:rsidRDefault="00C2753B">
            <w:pPr>
              <w:spacing w:line="254" w:lineRule="auto"/>
              <w:rPr>
                <w:sz w:val="22"/>
                <w:szCs w:val="22"/>
              </w:rPr>
            </w:pPr>
            <w:r w:rsidRPr="00C25E0F">
              <w:rPr>
                <w:sz w:val="22"/>
                <w:szCs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8B5B1A" w14:textId="77777777" w:rsidR="00C2753B" w:rsidRPr="00C25E0F" w:rsidRDefault="00C2753B">
            <w:pPr>
              <w:spacing w:line="254" w:lineRule="auto"/>
              <w:rPr>
                <w:sz w:val="22"/>
                <w:szCs w:val="22"/>
              </w:rPr>
            </w:pPr>
            <w:r w:rsidRPr="00C25E0F">
              <w:rPr>
                <w:sz w:val="22"/>
                <w:szCs w:val="22"/>
              </w:rPr>
              <w:t xml:space="preserve">0.0 </w:t>
            </w:r>
          </w:p>
        </w:tc>
      </w:tr>
    </w:tbl>
    <w:p w14:paraId="19C1E7F9" w14:textId="77777777" w:rsidR="00C2753B" w:rsidRPr="00C25E0F" w:rsidRDefault="00C2753B" w:rsidP="00C2753B">
      <w:pPr>
        <w:rPr>
          <w:sz w:val="22"/>
          <w:szCs w:val="22"/>
        </w:rPr>
      </w:pPr>
    </w:p>
    <w:p w14:paraId="3EECF288" w14:textId="77777777" w:rsidR="00C2753B" w:rsidRPr="00C25E0F" w:rsidRDefault="00C2753B" w:rsidP="00C2753B">
      <w:pPr>
        <w:rPr>
          <w:sz w:val="22"/>
          <w:szCs w:val="22"/>
        </w:rPr>
      </w:pPr>
      <w:r w:rsidRPr="00C25E0F">
        <w:rPr>
          <w:sz w:val="22"/>
          <w:szCs w:val="22"/>
        </w:rPr>
        <w:t xml:space="preserve">The law school grading policy is available at: </w:t>
      </w:r>
      <w:hyperlink r:id="rId16" w:history="1">
        <w:r w:rsidR="00E664EB" w:rsidRPr="00C25E0F">
          <w:rPr>
            <w:color w:val="0000FF"/>
            <w:sz w:val="22"/>
            <w:szCs w:val="22"/>
            <w:u w:val="single"/>
          </w:rPr>
          <w:t>https://www.law.ufl.edu/life-at-uf-law/office-of-student-affairs/current-students/uf-law-student-handbook-and-academic-policies</w:t>
        </w:r>
      </w:hyperlink>
    </w:p>
    <w:p w14:paraId="2321124A" w14:textId="77777777" w:rsidR="00C2753B" w:rsidRPr="00C25E0F" w:rsidRDefault="00C2753B" w:rsidP="00C2753B">
      <w:pPr>
        <w:rPr>
          <w:sz w:val="22"/>
          <w:szCs w:val="22"/>
        </w:rPr>
      </w:pPr>
    </w:p>
    <w:p w14:paraId="46C77447" w14:textId="77777777" w:rsidR="00C2753B" w:rsidRPr="00C25E0F" w:rsidRDefault="00C2753B" w:rsidP="00C2753B">
      <w:pPr>
        <w:rPr>
          <w:sz w:val="22"/>
          <w:szCs w:val="22"/>
        </w:rPr>
      </w:pPr>
    </w:p>
    <w:p w14:paraId="6CC4A800" w14:textId="77777777" w:rsidR="00CF6096" w:rsidRPr="00C25E0F" w:rsidRDefault="00CF6096" w:rsidP="00C2753B">
      <w:pPr>
        <w:rPr>
          <w:sz w:val="22"/>
          <w:szCs w:val="22"/>
        </w:rPr>
      </w:pPr>
    </w:p>
    <w:p w14:paraId="4F6DEA88" w14:textId="77777777" w:rsidR="00CF6096" w:rsidRPr="00C25E0F" w:rsidRDefault="00CF6096" w:rsidP="00C2753B">
      <w:pPr>
        <w:rPr>
          <w:sz w:val="22"/>
          <w:szCs w:val="22"/>
        </w:rPr>
      </w:pPr>
    </w:p>
    <w:p w14:paraId="46CB37DA" w14:textId="77777777" w:rsidR="00CF6096" w:rsidRPr="00C25E0F" w:rsidRDefault="00CF6096" w:rsidP="00C2753B">
      <w:pPr>
        <w:rPr>
          <w:sz w:val="22"/>
          <w:szCs w:val="22"/>
        </w:rPr>
      </w:pPr>
    </w:p>
    <w:p w14:paraId="7D2A74DE" w14:textId="77777777" w:rsidR="00CF6096" w:rsidRPr="00C25E0F" w:rsidRDefault="00CF6096" w:rsidP="00C2753B">
      <w:pPr>
        <w:rPr>
          <w:sz w:val="22"/>
          <w:szCs w:val="22"/>
        </w:rPr>
      </w:pPr>
    </w:p>
    <w:p w14:paraId="60D25E36" w14:textId="77777777" w:rsidR="00CF6096" w:rsidRPr="00C25E0F" w:rsidRDefault="00CF6096" w:rsidP="00C2753B">
      <w:pPr>
        <w:rPr>
          <w:sz w:val="22"/>
          <w:szCs w:val="22"/>
        </w:rPr>
      </w:pPr>
    </w:p>
    <w:p w14:paraId="0175174F" w14:textId="77777777" w:rsidR="00C2753B" w:rsidRPr="00C25E0F" w:rsidRDefault="00C2753B" w:rsidP="00C2753B">
      <w:pPr>
        <w:rPr>
          <w:sz w:val="22"/>
          <w:szCs w:val="22"/>
        </w:rPr>
      </w:pPr>
    </w:p>
    <w:p w14:paraId="7873CA0E" w14:textId="18B0573C" w:rsidR="001F4ACE" w:rsidRPr="00A97F0F" w:rsidRDefault="005D5C90" w:rsidP="00A97F0F">
      <w:pPr>
        <w:jc w:val="left"/>
        <w:rPr>
          <w:b/>
          <w:bCs/>
          <w:color w:val="202020"/>
          <w:sz w:val="22"/>
          <w:szCs w:val="22"/>
          <w:u w:val="single"/>
        </w:rPr>
        <w:sectPr w:rsidR="001F4ACE" w:rsidRPr="00A97F0F" w:rsidSect="001F4ACE">
          <w:footerReference w:type="even" r:id="rId17"/>
          <w:footerReference w:type="default" r:id="rId18"/>
          <w:footerReference w:type="first" r:id="rId19"/>
          <w:pgSz w:w="12240" w:h="15840" w:code="1"/>
          <w:pgMar w:top="1440" w:right="1440" w:bottom="1440" w:left="1440" w:header="720" w:footer="720" w:gutter="0"/>
          <w:cols w:space="720"/>
          <w:docGrid w:linePitch="360"/>
        </w:sectPr>
      </w:pPr>
      <w:r>
        <w:rPr>
          <w:b/>
          <w:bCs/>
          <w:color w:val="202020"/>
          <w:sz w:val="22"/>
          <w:szCs w:val="22"/>
          <w:u w:val="single"/>
        </w:rPr>
        <w:br w:type="page"/>
      </w:r>
    </w:p>
    <w:p w14:paraId="0D1B74EC" w14:textId="77777777" w:rsidR="00E14261" w:rsidRPr="00C25E0F" w:rsidRDefault="00E14261" w:rsidP="00E14261">
      <w:pPr>
        <w:jc w:val="center"/>
        <w:rPr>
          <w:b/>
          <w:sz w:val="22"/>
          <w:szCs w:val="22"/>
          <w:u w:val="single"/>
        </w:rPr>
      </w:pPr>
      <w:r w:rsidRPr="00C25E0F">
        <w:rPr>
          <w:b/>
          <w:sz w:val="22"/>
          <w:szCs w:val="22"/>
          <w:u w:val="single"/>
        </w:rPr>
        <w:lastRenderedPageBreak/>
        <w:t>COURSE SCHEDULE</w:t>
      </w:r>
    </w:p>
    <w:p w14:paraId="716142B2" w14:textId="77777777" w:rsidR="00E14261" w:rsidRPr="00C25E0F" w:rsidRDefault="00E14261" w:rsidP="00E14261">
      <w:pPr>
        <w:rPr>
          <w:rFonts w:eastAsia="Calibri"/>
          <w:sz w:val="22"/>
          <w:szCs w:val="22"/>
        </w:rPr>
      </w:pPr>
    </w:p>
    <w:tbl>
      <w:tblPr>
        <w:tblW w:w="51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1622"/>
        <w:gridCol w:w="7468"/>
        <w:gridCol w:w="1769"/>
        <w:gridCol w:w="1269"/>
      </w:tblGrid>
      <w:tr w:rsidR="00E35AD9" w:rsidRPr="00C25E0F" w14:paraId="7E73E50E" w14:textId="77777777" w:rsidTr="00733828">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89303" w14:textId="77777777" w:rsidR="00E14261" w:rsidRPr="00C25E0F" w:rsidRDefault="00E14261" w:rsidP="001767ED">
            <w:pPr>
              <w:jc w:val="center"/>
              <w:rPr>
                <w:sz w:val="22"/>
                <w:szCs w:val="22"/>
              </w:rPr>
            </w:pPr>
            <w:bookmarkStart w:id="2" w:name="_Hlk109325529"/>
            <w:r w:rsidRPr="00C25E0F">
              <w:rPr>
                <w:rFonts w:eastAsia="Calibri"/>
                <w:sz w:val="22"/>
                <w:szCs w:val="22"/>
              </w:rPr>
              <w:t>Day/Time</w:t>
            </w:r>
          </w:p>
        </w:tc>
        <w:tc>
          <w:tcPr>
            <w:tcW w:w="6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3CA6BD" w14:textId="77777777" w:rsidR="00E14261" w:rsidRPr="00C25E0F" w:rsidRDefault="00E14261" w:rsidP="001767ED">
            <w:pPr>
              <w:jc w:val="center"/>
              <w:rPr>
                <w:sz w:val="22"/>
                <w:szCs w:val="22"/>
              </w:rPr>
            </w:pPr>
            <w:r w:rsidRPr="00C25E0F">
              <w:rPr>
                <w:rFonts w:eastAsia="Calibri"/>
                <w:sz w:val="22"/>
                <w:szCs w:val="22"/>
              </w:rPr>
              <w:t>Date</w:t>
            </w:r>
          </w:p>
        </w:tc>
        <w:tc>
          <w:tcPr>
            <w:tcW w:w="27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D599E5" w14:textId="77777777" w:rsidR="00E14261" w:rsidRPr="00C25E0F" w:rsidRDefault="00E14261" w:rsidP="001767ED">
            <w:pPr>
              <w:jc w:val="center"/>
              <w:rPr>
                <w:sz w:val="22"/>
                <w:szCs w:val="22"/>
              </w:rPr>
            </w:pPr>
            <w:r w:rsidRPr="00C25E0F">
              <w:rPr>
                <w:rFonts w:eastAsia="Calibri"/>
                <w:sz w:val="22"/>
                <w:szCs w:val="22"/>
              </w:rPr>
              <w:t>Topic</w:t>
            </w:r>
          </w:p>
        </w:tc>
        <w:tc>
          <w:tcPr>
            <w:tcW w:w="6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7DBBFC" w14:textId="77777777" w:rsidR="00E14261" w:rsidRPr="00C25E0F" w:rsidRDefault="00E14261" w:rsidP="001767ED">
            <w:pPr>
              <w:jc w:val="center"/>
              <w:rPr>
                <w:sz w:val="22"/>
                <w:szCs w:val="22"/>
              </w:rPr>
            </w:pPr>
            <w:r w:rsidRPr="00C25E0F">
              <w:rPr>
                <w:rFonts w:eastAsia="Calibri"/>
                <w:sz w:val="22"/>
                <w:szCs w:val="22"/>
              </w:rPr>
              <w:t>Reading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A18B91" w14:textId="77777777" w:rsidR="00E14261" w:rsidRPr="00C25E0F" w:rsidRDefault="00E14261" w:rsidP="001767ED">
            <w:pPr>
              <w:jc w:val="center"/>
              <w:rPr>
                <w:sz w:val="22"/>
                <w:szCs w:val="22"/>
              </w:rPr>
            </w:pPr>
            <w:r w:rsidRPr="00C25E0F">
              <w:rPr>
                <w:rFonts w:eastAsia="Calibri"/>
                <w:sz w:val="22"/>
                <w:szCs w:val="22"/>
              </w:rPr>
              <w:t>Assignment</w:t>
            </w:r>
          </w:p>
        </w:tc>
      </w:tr>
      <w:tr w:rsidR="00E35AD9" w:rsidRPr="00C25E0F" w14:paraId="2B5FD9C0" w14:textId="77777777" w:rsidTr="00733828">
        <w:trPr>
          <w:trHeight w:val="916"/>
        </w:trPr>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53DF74" w14:textId="12F84734" w:rsidR="00E14261" w:rsidRPr="00C25E0F" w:rsidRDefault="001F4ACE" w:rsidP="001F4ACE">
            <w:pPr>
              <w:rPr>
                <w:sz w:val="22"/>
                <w:szCs w:val="22"/>
              </w:rPr>
            </w:pPr>
            <w:r w:rsidRPr="00C25E0F">
              <w:rPr>
                <w:sz w:val="22"/>
                <w:szCs w:val="22"/>
              </w:rPr>
              <w:t>Day 1</w:t>
            </w:r>
          </w:p>
        </w:tc>
        <w:tc>
          <w:tcPr>
            <w:tcW w:w="6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03F34" w14:textId="52504488" w:rsidR="000B42AF" w:rsidRPr="00C25E0F" w:rsidRDefault="000B42AF" w:rsidP="001767ED">
            <w:pPr>
              <w:rPr>
                <w:sz w:val="22"/>
                <w:szCs w:val="22"/>
              </w:rPr>
            </w:pPr>
            <w:r>
              <w:rPr>
                <w:sz w:val="22"/>
                <w:szCs w:val="22"/>
              </w:rPr>
              <w:t>January 9</w:t>
            </w:r>
            <w:r w:rsidRPr="000B42AF">
              <w:rPr>
                <w:sz w:val="22"/>
                <w:szCs w:val="22"/>
                <w:vertAlign w:val="superscript"/>
              </w:rPr>
              <w:t>th</w:t>
            </w:r>
            <w:r>
              <w:rPr>
                <w:sz w:val="22"/>
                <w:szCs w:val="22"/>
              </w:rPr>
              <w:t xml:space="preserve"> </w:t>
            </w:r>
          </w:p>
        </w:tc>
        <w:tc>
          <w:tcPr>
            <w:tcW w:w="27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A288E2" w14:textId="77777777" w:rsidR="000B42AF" w:rsidRPr="000B42AF" w:rsidRDefault="000B42AF" w:rsidP="000D6BDD">
            <w:pPr>
              <w:pStyle w:val="ListParagraph"/>
              <w:numPr>
                <w:ilvl w:val="0"/>
                <w:numId w:val="25"/>
              </w:numPr>
              <w:rPr>
                <w:sz w:val="22"/>
                <w:szCs w:val="22"/>
              </w:rPr>
            </w:pPr>
            <w:r w:rsidRPr="000B42AF">
              <w:rPr>
                <w:sz w:val="22"/>
                <w:szCs w:val="22"/>
              </w:rPr>
              <w:t>Class 1 – Introduction</w:t>
            </w:r>
          </w:p>
          <w:p w14:paraId="63CF3456" w14:textId="77777777" w:rsidR="000B42AF" w:rsidRPr="000B42AF" w:rsidRDefault="000B42AF" w:rsidP="000D6BDD">
            <w:pPr>
              <w:pStyle w:val="ListParagraph"/>
              <w:numPr>
                <w:ilvl w:val="0"/>
                <w:numId w:val="25"/>
              </w:numPr>
              <w:rPr>
                <w:sz w:val="22"/>
                <w:szCs w:val="22"/>
              </w:rPr>
            </w:pPr>
            <w:r w:rsidRPr="000B42AF">
              <w:rPr>
                <w:sz w:val="22"/>
                <w:szCs w:val="22"/>
              </w:rPr>
              <w:t>The Business and Legal Structure of Sports – Part 1</w:t>
            </w:r>
          </w:p>
          <w:p w14:paraId="23CD8C9F" w14:textId="6891340A" w:rsidR="000B42AF" w:rsidRPr="000B42AF" w:rsidRDefault="000B42AF" w:rsidP="000D6BDD">
            <w:pPr>
              <w:pStyle w:val="ListParagraph"/>
              <w:numPr>
                <w:ilvl w:val="0"/>
                <w:numId w:val="25"/>
              </w:numPr>
              <w:rPr>
                <w:sz w:val="22"/>
                <w:szCs w:val="22"/>
              </w:rPr>
            </w:pPr>
            <w:r w:rsidRPr="000B42AF">
              <w:rPr>
                <w:sz w:val="22"/>
                <w:szCs w:val="22"/>
              </w:rPr>
              <w:t>The Business and Legal Structure of Sports – Part 2</w:t>
            </w:r>
          </w:p>
        </w:tc>
        <w:tc>
          <w:tcPr>
            <w:tcW w:w="6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3F1260" w14:textId="5D4F3E78" w:rsidR="00E14261" w:rsidRPr="00733828" w:rsidRDefault="00B61866" w:rsidP="00733828">
            <w:pPr>
              <w:jc w:val="left"/>
              <w:rPr>
                <w:sz w:val="22"/>
                <w:szCs w:val="22"/>
              </w:rPr>
            </w:pPr>
            <w:r w:rsidRPr="00733828">
              <w:rPr>
                <w:sz w:val="22"/>
                <w:szCs w:val="22"/>
              </w:rPr>
              <w:t>McCann, Ch. 1</w:t>
            </w:r>
          </w:p>
          <w:p w14:paraId="2AD4A75C" w14:textId="4D601182" w:rsidR="00B61866" w:rsidRPr="00733828" w:rsidRDefault="00B61866" w:rsidP="00733828">
            <w:pPr>
              <w:jc w:val="left"/>
              <w:rPr>
                <w:sz w:val="22"/>
                <w:szCs w:val="22"/>
              </w:rPr>
            </w:pPr>
          </w:p>
          <w:p w14:paraId="73DA5F38" w14:textId="33484AC6" w:rsidR="00840B06" w:rsidRPr="00733828" w:rsidRDefault="00B61866" w:rsidP="00733828">
            <w:pPr>
              <w:spacing w:after="240"/>
              <w:jc w:val="left"/>
              <w:rPr>
                <w:sz w:val="22"/>
                <w:szCs w:val="22"/>
              </w:rPr>
            </w:pPr>
            <w:r w:rsidRPr="00733828">
              <w:rPr>
                <w:sz w:val="22"/>
                <w:szCs w:val="22"/>
              </w:rPr>
              <w:t>Ch. 2, 3, 4, 1</w:t>
            </w:r>
            <w:r w:rsidR="00E114A2">
              <w:rPr>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83D3C4" w14:textId="130438A3" w:rsidR="00E14261" w:rsidRPr="00C25E0F" w:rsidRDefault="00E14261" w:rsidP="001767ED">
            <w:pPr>
              <w:rPr>
                <w:sz w:val="22"/>
                <w:szCs w:val="22"/>
              </w:rPr>
            </w:pPr>
          </w:p>
        </w:tc>
      </w:tr>
      <w:tr w:rsidR="00E35AD9" w:rsidRPr="00C25E0F" w14:paraId="2651F583" w14:textId="77777777" w:rsidTr="00BC05C3">
        <w:trPr>
          <w:trHeight w:val="1150"/>
        </w:trPr>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316289" w14:textId="024478AE" w:rsidR="001F4ACE" w:rsidRPr="00113E60" w:rsidRDefault="00113E60" w:rsidP="00113E60">
            <w:pPr>
              <w:rPr>
                <w:sz w:val="22"/>
                <w:szCs w:val="22"/>
              </w:rPr>
            </w:pPr>
            <w:r>
              <w:rPr>
                <w:sz w:val="22"/>
                <w:szCs w:val="22"/>
              </w:rPr>
              <w:t>Day 2</w:t>
            </w:r>
          </w:p>
        </w:tc>
        <w:tc>
          <w:tcPr>
            <w:tcW w:w="6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DD5B2" w14:textId="12950CE4" w:rsidR="001F4ACE" w:rsidRPr="00C25E0F" w:rsidRDefault="000B42AF" w:rsidP="001F4ACE">
            <w:pPr>
              <w:rPr>
                <w:sz w:val="22"/>
                <w:szCs w:val="22"/>
              </w:rPr>
            </w:pPr>
            <w:r>
              <w:rPr>
                <w:sz w:val="22"/>
                <w:szCs w:val="22"/>
              </w:rPr>
              <w:t>January 10</w:t>
            </w:r>
            <w:r w:rsidRPr="000B42AF">
              <w:rPr>
                <w:sz w:val="22"/>
                <w:szCs w:val="22"/>
                <w:vertAlign w:val="superscript"/>
              </w:rPr>
              <w:t>th</w:t>
            </w:r>
            <w:r>
              <w:rPr>
                <w:sz w:val="22"/>
                <w:szCs w:val="22"/>
              </w:rPr>
              <w:t xml:space="preserve"> </w:t>
            </w:r>
          </w:p>
        </w:tc>
        <w:tc>
          <w:tcPr>
            <w:tcW w:w="27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206754" w14:textId="77777777" w:rsidR="000B42AF" w:rsidRPr="000B42AF" w:rsidRDefault="000B42AF" w:rsidP="000B42AF">
            <w:pPr>
              <w:pStyle w:val="ListParagraph"/>
              <w:numPr>
                <w:ilvl w:val="0"/>
                <w:numId w:val="24"/>
              </w:numPr>
              <w:rPr>
                <w:sz w:val="22"/>
                <w:szCs w:val="22"/>
              </w:rPr>
            </w:pPr>
            <w:r w:rsidRPr="000B42AF">
              <w:rPr>
                <w:sz w:val="22"/>
                <w:szCs w:val="22"/>
              </w:rPr>
              <w:t>Media Rights -  Part 1</w:t>
            </w:r>
          </w:p>
          <w:p w14:paraId="33583F8B" w14:textId="57FA365D" w:rsidR="000B42AF" w:rsidRDefault="000B42AF" w:rsidP="000B42AF">
            <w:pPr>
              <w:pStyle w:val="ListParagraph"/>
              <w:numPr>
                <w:ilvl w:val="0"/>
                <w:numId w:val="24"/>
              </w:numPr>
              <w:rPr>
                <w:sz w:val="22"/>
                <w:szCs w:val="22"/>
              </w:rPr>
            </w:pPr>
            <w:r w:rsidRPr="000B42AF">
              <w:rPr>
                <w:sz w:val="22"/>
                <w:szCs w:val="22"/>
              </w:rPr>
              <w:t>Media Rights – Part 2</w:t>
            </w:r>
          </w:p>
          <w:p w14:paraId="7ED7F9AE" w14:textId="3C9296DC" w:rsidR="001F4ACE" w:rsidRPr="00BC05C3" w:rsidRDefault="002A57FB" w:rsidP="00BC05C3">
            <w:pPr>
              <w:pStyle w:val="ListParagraph"/>
              <w:numPr>
                <w:ilvl w:val="0"/>
                <w:numId w:val="24"/>
              </w:numPr>
              <w:rPr>
                <w:sz w:val="22"/>
                <w:szCs w:val="22"/>
              </w:rPr>
            </w:pPr>
            <w:r w:rsidRPr="007547FB">
              <w:rPr>
                <w:sz w:val="22"/>
                <w:szCs w:val="22"/>
              </w:rPr>
              <w:t>Gender Inequality</w:t>
            </w:r>
            <w:r>
              <w:rPr>
                <w:sz w:val="22"/>
                <w:szCs w:val="22"/>
              </w:rPr>
              <w:t xml:space="preserve"> in </w:t>
            </w:r>
            <w:r w:rsidR="00F9413E">
              <w:rPr>
                <w:sz w:val="22"/>
                <w:szCs w:val="22"/>
              </w:rPr>
              <w:t>Sports</w:t>
            </w:r>
          </w:p>
        </w:tc>
        <w:tc>
          <w:tcPr>
            <w:tcW w:w="6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730B6C" w14:textId="77777777" w:rsidR="001F4ACE" w:rsidRPr="00733828" w:rsidRDefault="00B61866" w:rsidP="00733828">
            <w:pPr>
              <w:autoSpaceDE w:val="0"/>
              <w:autoSpaceDN w:val="0"/>
              <w:adjustRightInd w:val="0"/>
              <w:spacing w:before="120"/>
              <w:jc w:val="left"/>
              <w:rPr>
                <w:sz w:val="22"/>
                <w:szCs w:val="22"/>
              </w:rPr>
            </w:pPr>
            <w:r w:rsidRPr="00733828">
              <w:rPr>
                <w:sz w:val="22"/>
                <w:szCs w:val="22"/>
              </w:rPr>
              <w:t>Ch. 17</w:t>
            </w:r>
          </w:p>
          <w:p w14:paraId="3E927F0C" w14:textId="5A0FD23B" w:rsidR="00B61866" w:rsidRPr="00733828" w:rsidRDefault="00DE59B8" w:rsidP="00733828">
            <w:pPr>
              <w:autoSpaceDE w:val="0"/>
              <w:autoSpaceDN w:val="0"/>
              <w:adjustRightInd w:val="0"/>
              <w:spacing w:before="240"/>
              <w:jc w:val="left"/>
              <w:rPr>
                <w:sz w:val="22"/>
                <w:szCs w:val="22"/>
              </w:rPr>
            </w:pPr>
            <w:r w:rsidRPr="00F65351">
              <w:rPr>
                <w:sz w:val="22"/>
                <w:szCs w:val="22"/>
              </w:rPr>
              <w:t xml:space="preserve">Ch. </w:t>
            </w:r>
            <w:r w:rsidR="00E114A2">
              <w:rPr>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20CC80" w14:textId="4D723D4E" w:rsidR="001F4ACE" w:rsidRPr="00C25E0F" w:rsidRDefault="001F4ACE" w:rsidP="001F4ACE">
            <w:pPr>
              <w:rPr>
                <w:sz w:val="22"/>
                <w:szCs w:val="22"/>
              </w:rPr>
            </w:pPr>
          </w:p>
        </w:tc>
      </w:tr>
      <w:tr w:rsidR="00E35AD9" w:rsidRPr="00C25E0F" w14:paraId="5EE92434" w14:textId="77777777" w:rsidTr="00733828">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44601B" w14:textId="26EA0A8B" w:rsidR="001F4ACE" w:rsidRPr="00113E60" w:rsidRDefault="00113E60" w:rsidP="00113E60">
            <w:pPr>
              <w:rPr>
                <w:sz w:val="22"/>
                <w:szCs w:val="22"/>
              </w:rPr>
            </w:pPr>
            <w:r>
              <w:rPr>
                <w:sz w:val="22"/>
                <w:szCs w:val="22"/>
              </w:rPr>
              <w:t>Day 3</w:t>
            </w:r>
          </w:p>
        </w:tc>
        <w:tc>
          <w:tcPr>
            <w:tcW w:w="6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27CA85" w14:textId="23A49255" w:rsidR="001F4ACE" w:rsidRPr="00C25E0F" w:rsidRDefault="000B42AF" w:rsidP="001F4ACE">
            <w:pPr>
              <w:rPr>
                <w:sz w:val="22"/>
                <w:szCs w:val="22"/>
              </w:rPr>
            </w:pPr>
            <w:r>
              <w:rPr>
                <w:sz w:val="22"/>
                <w:szCs w:val="22"/>
              </w:rPr>
              <w:t>January 11</w:t>
            </w:r>
            <w:r w:rsidRPr="000B42AF">
              <w:rPr>
                <w:sz w:val="22"/>
                <w:szCs w:val="22"/>
                <w:vertAlign w:val="superscript"/>
              </w:rPr>
              <w:t>th</w:t>
            </w:r>
            <w:r>
              <w:rPr>
                <w:sz w:val="22"/>
                <w:szCs w:val="22"/>
              </w:rPr>
              <w:t xml:space="preserve"> </w:t>
            </w:r>
          </w:p>
        </w:tc>
        <w:tc>
          <w:tcPr>
            <w:tcW w:w="27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192013" w14:textId="71861684" w:rsidR="00383E2B" w:rsidRDefault="00383E2B" w:rsidP="000B42AF">
            <w:pPr>
              <w:pStyle w:val="ListParagraph"/>
              <w:numPr>
                <w:ilvl w:val="0"/>
                <w:numId w:val="25"/>
              </w:numPr>
              <w:rPr>
                <w:sz w:val="22"/>
                <w:szCs w:val="22"/>
              </w:rPr>
            </w:pPr>
            <w:r w:rsidRPr="007547FB">
              <w:rPr>
                <w:sz w:val="22"/>
                <w:szCs w:val="22"/>
              </w:rPr>
              <w:t xml:space="preserve">Brand Protection and Licensing </w:t>
            </w:r>
          </w:p>
          <w:p w14:paraId="401AB3F3" w14:textId="5B763DA1" w:rsidR="00A15F18" w:rsidRDefault="00A15F18" w:rsidP="000B42AF">
            <w:pPr>
              <w:pStyle w:val="ListParagraph"/>
              <w:numPr>
                <w:ilvl w:val="0"/>
                <w:numId w:val="25"/>
              </w:numPr>
              <w:rPr>
                <w:sz w:val="22"/>
                <w:szCs w:val="22"/>
              </w:rPr>
            </w:pPr>
            <w:r w:rsidRPr="000B42AF">
              <w:rPr>
                <w:sz w:val="22"/>
                <w:szCs w:val="22"/>
              </w:rPr>
              <w:t>NIL Issues in Sports (Guest Speaker)</w:t>
            </w:r>
          </w:p>
          <w:p w14:paraId="3C911A92" w14:textId="0F894632" w:rsidR="001F4ACE" w:rsidRPr="00291B4E" w:rsidRDefault="000B42AF" w:rsidP="00291B4E">
            <w:pPr>
              <w:pStyle w:val="ListParagraph"/>
              <w:numPr>
                <w:ilvl w:val="0"/>
                <w:numId w:val="25"/>
              </w:numPr>
              <w:rPr>
                <w:sz w:val="22"/>
                <w:szCs w:val="22"/>
              </w:rPr>
            </w:pPr>
            <w:r w:rsidRPr="007547FB">
              <w:rPr>
                <w:sz w:val="22"/>
                <w:szCs w:val="22"/>
              </w:rPr>
              <w:t>Blockchain/NFT’s</w:t>
            </w:r>
            <w:r>
              <w:rPr>
                <w:sz w:val="22"/>
                <w:szCs w:val="22"/>
              </w:rPr>
              <w:t xml:space="preserve"> (Guest Speaker)</w:t>
            </w:r>
          </w:p>
        </w:tc>
        <w:tc>
          <w:tcPr>
            <w:tcW w:w="6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94B49D" w14:textId="77777777" w:rsidR="001F4ACE" w:rsidRPr="00E114A2" w:rsidRDefault="001F4ACE" w:rsidP="00E114A2">
            <w:pPr>
              <w:rPr>
                <w:rStyle w:val="Hyperlink"/>
                <w:bCs/>
                <w:color w:val="auto"/>
                <w:sz w:val="22"/>
                <w:szCs w:val="22"/>
              </w:rPr>
            </w:pPr>
          </w:p>
          <w:p w14:paraId="25B52D1B" w14:textId="56E193CC" w:rsidR="00BC05C3" w:rsidRPr="00C25E0F" w:rsidRDefault="00BC05C3" w:rsidP="00BC05C3">
            <w:pPr>
              <w:pStyle w:val="ListParagraph"/>
              <w:ind w:left="0"/>
              <w:jc w:val="both"/>
              <w:rPr>
                <w:rStyle w:val="Hyperlink"/>
                <w:bCs/>
                <w:color w:val="auto"/>
                <w:sz w:val="22"/>
                <w:szCs w:val="22"/>
              </w:rPr>
            </w:pPr>
            <w:r w:rsidRPr="00733828">
              <w:rPr>
                <w:sz w:val="22"/>
                <w:szCs w:val="22"/>
              </w:rPr>
              <w:t>Ch. 24, 28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902506" w14:textId="38E404AA" w:rsidR="001F4ACE" w:rsidRPr="00C25E0F" w:rsidRDefault="001F4ACE" w:rsidP="001F4ACE">
            <w:pPr>
              <w:rPr>
                <w:sz w:val="22"/>
                <w:szCs w:val="22"/>
              </w:rPr>
            </w:pPr>
          </w:p>
        </w:tc>
      </w:tr>
      <w:tr w:rsidR="00E35AD9" w:rsidRPr="00C25E0F" w14:paraId="227BB0D7" w14:textId="77777777" w:rsidTr="00733828">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1ED49B" w14:textId="12A92CAA" w:rsidR="001F4ACE" w:rsidRPr="00C25E0F" w:rsidRDefault="00113E60" w:rsidP="001F4ACE">
            <w:pPr>
              <w:rPr>
                <w:rFonts w:eastAsia="Calibri"/>
                <w:sz w:val="22"/>
                <w:szCs w:val="22"/>
              </w:rPr>
            </w:pPr>
            <w:r>
              <w:rPr>
                <w:rFonts w:eastAsia="Calibri"/>
                <w:sz w:val="22"/>
                <w:szCs w:val="22"/>
              </w:rPr>
              <w:t>Day 4</w:t>
            </w:r>
          </w:p>
        </w:tc>
        <w:tc>
          <w:tcPr>
            <w:tcW w:w="6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CEFF80" w14:textId="584DC639" w:rsidR="001F4ACE" w:rsidRPr="00C25E0F" w:rsidRDefault="000B42AF" w:rsidP="001767ED">
            <w:pPr>
              <w:rPr>
                <w:sz w:val="22"/>
                <w:szCs w:val="22"/>
              </w:rPr>
            </w:pPr>
            <w:r>
              <w:rPr>
                <w:sz w:val="22"/>
                <w:szCs w:val="22"/>
              </w:rPr>
              <w:t>January 12</w:t>
            </w:r>
            <w:r w:rsidRPr="000B42AF">
              <w:rPr>
                <w:sz w:val="22"/>
                <w:szCs w:val="22"/>
                <w:vertAlign w:val="superscript"/>
              </w:rPr>
              <w:t>th</w:t>
            </w:r>
            <w:r>
              <w:rPr>
                <w:sz w:val="22"/>
                <w:szCs w:val="22"/>
              </w:rPr>
              <w:t xml:space="preserve"> </w:t>
            </w:r>
          </w:p>
        </w:tc>
        <w:tc>
          <w:tcPr>
            <w:tcW w:w="27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AE075E" w14:textId="2BB089DC" w:rsidR="000B099E" w:rsidRDefault="000B099E" w:rsidP="000B42AF">
            <w:pPr>
              <w:pStyle w:val="ListParagraph"/>
              <w:numPr>
                <w:ilvl w:val="0"/>
                <w:numId w:val="26"/>
              </w:numPr>
              <w:rPr>
                <w:sz w:val="22"/>
                <w:szCs w:val="22"/>
              </w:rPr>
            </w:pPr>
            <w:r w:rsidRPr="007547FB">
              <w:rPr>
                <w:sz w:val="22"/>
                <w:szCs w:val="22"/>
              </w:rPr>
              <w:t>Role of Technology</w:t>
            </w:r>
          </w:p>
          <w:p w14:paraId="0EB8E5A4" w14:textId="79DBA0A0" w:rsidR="000B42AF" w:rsidRDefault="000B42AF" w:rsidP="000B42AF">
            <w:pPr>
              <w:pStyle w:val="ListParagraph"/>
              <w:numPr>
                <w:ilvl w:val="0"/>
                <w:numId w:val="26"/>
              </w:numPr>
              <w:rPr>
                <w:sz w:val="22"/>
                <w:szCs w:val="22"/>
              </w:rPr>
            </w:pPr>
            <w:r w:rsidRPr="007547FB">
              <w:rPr>
                <w:sz w:val="22"/>
                <w:szCs w:val="22"/>
              </w:rPr>
              <w:t>Sports Betting – Legal Landscape</w:t>
            </w:r>
            <w:r>
              <w:rPr>
                <w:sz w:val="22"/>
                <w:szCs w:val="22"/>
              </w:rPr>
              <w:t xml:space="preserve"> (Guest Speaker)</w:t>
            </w:r>
          </w:p>
          <w:p w14:paraId="4E2C8606" w14:textId="7D7D9B60" w:rsidR="001F4ACE" w:rsidRPr="00291B4E" w:rsidRDefault="000B42AF" w:rsidP="00291B4E">
            <w:pPr>
              <w:pStyle w:val="ListParagraph"/>
              <w:numPr>
                <w:ilvl w:val="0"/>
                <w:numId w:val="26"/>
              </w:numPr>
              <w:rPr>
                <w:sz w:val="22"/>
                <w:szCs w:val="22"/>
              </w:rPr>
            </w:pPr>
            <w:r w:rsidRPr="007547FB">
              <w:rPr>
                <w:sz w:val="22"/>
                <w:szCs w:val="22"/>
              </w:rPr>
              <w:t>Sports Betting – Implementation</w:t>
            </w:r>
            <w:r>
              <w:rPr>
                <w:sz w:val="22"/>
                <w:szCs w:val="22"/>
              </w:rPr>
              <w:t xml:space="preserve"> (Guest Speaker)</w:t>
            </w:r>
          </w:p>
        </w:tc>
        <w:tc>
          <w:tcPr>
            <w:tcW w:w="6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0A8AA3" w14:textId="6BF0A88D" w:rsidR="000B099E" w:rsidRDefault="00D260BA" w:rsidP="00733828">
            <w:pPr>
              <w:autoSpaceDE w:val="0"/>
              <w:autoSpaceDN w:val="0"/>
              <w:adjustRightInd w:val="0"/>
              <w:spacing w:before="120"/>
              <w:jc w:val="left"/>
              <w:rPr>
                <w:sz w:val="22"/>
                <w:szCs w:val="22"/>
              </w:rPr>
            </w:pPr>
            <w:r>
              <w:rPr>
                <w:sz w:val="22"/>
                <w:szCs w:val="22"/>
              </w:rPr>
              <w:t>Ch. 25</w:t>
            </w:r>
          </w:p>
          <w:p w14:paraId="3FBE5124" w14:textId="4BD01B8C" w:rsidR="00F65351" w:rsidRPr="00F65351" w:rsidRDefault="00B61866" w:rsidP="00291B4E">
            <w:pPr>
              <w:autoSpaceDE w:val="0"/>
              <w:autoSpaceDN w:val="0"/>
              <w:adjustRightInd w:val="0"/>
              <w:spacing w:before="120"/>
              <w:jc w:val="left"/>
              <w:rPr>
                <w:sz w:val="22"/>
                <w:szCs w:val="22"/>
              </w:rPr>
            </w:pPr>
            <w:r w:rsidRPr="00F65351">
              <w:rPr>
                <w:sz w:val="22"/>
                <w:szCs w:val="22"/>
              </w:rPr>
              <w:t>Ch. 16,</w:t>
            </w:r>
            <w:r w:rsidR="00F65351" w:rsidRPr="00F65351">
              <w:rPr>
                <w:sz w:val="22"/>
                <w:szCs w:val="22"/>
              </w:rPr>
              <w:t xml:space="preserve"> 13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3BA6D3" w14:textId="4ADBA3CC" w:rsidR="001F4ACE" w:rsidRPr="00C25E0F" w:rsidRDefault="001F4ACE" w:rsidP="001767ED">
            <w:pPr>
              <w:rPr>
                <w:sz w:val="22"/>
                <w:szCs w:val="22"/>
              </w:rPr>
            </w:pPr>
          </w:p>
        </w:tc>
      </w:tr>
      <w:tr w:rsidR="00E35AD9" w:rsidRPr="00C25E0F" w14:paraId="26678B67" w14:textId="77777777" w:rsidTr="00733828">
        <w:tc>
          <w:tcPr>
            <w:tcW w:w="4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3BE6D2" w14:textId="038A6118" w:rsidR="00FE3F61" w:rsidRPr="00C25E0F" w:rsidRDefault="00113E60" w:rsidP="00F40641">
            <w:pPr>
              <w:rPr>
                <w:rFonts w:eastAsia="Calibri"/>
                <w:sz w:val="22"/>
                <w:szCs w:val="22"/>
              </w:rPr>
            </w:pPr>
            <w:bookmarkStart w:id="3" w:name="_Hlk109369954"/>
            <w:r>
              <w:rPr>
                <w:rFonts w:eastAsia="Calibri"/>
                <w:sz w:val="22"/>
                <w:szCs w:val="22"/>
              </w:rPr>
              <w:t xml:space="preserve">Day 5 </w:t>
            </w:r>
          </w:p>
        </w:tc>
        <w:tc>
          <w:tcPr>
            <w:tcW w:w="6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12F867" w14:textId="3ABA6B0C" w:rsidR="00FE3F61" w:rsidRDefault="000B42AF" w:rsidP="00F40641">
            <w:pPr>
              <w:rPr>
                <w:sz w:val="22"/>
                <w:szCs w:val="22"/>
              </w:rPr>
            </w:pPr>
            <w:r>
              <w:rPr>
                <w:sz w:val="22"/>
                <w:szCs w:val="22"/>
              </w:rPr>
              <w:t>January 13</w:t>
            </w:r>
            <w:r w:rsidRPr="000B42AF">
              <w:rPr>
                <w:sz w:val="22"/>
                <w:szCs w:val="22"/>
                <w:vertAlign w:val="superscript"/>
              </w:rPr>
              <w:t>th</w:t>
            </w:r>
            <w:r>
              <w:rPr>
                <w:sz w:val="22"/>
                <w:szCs w:val="22"/>
              </w:rPr>
              <w:t xml:space="preserve"> </w:t>
            </w:r>
          </w:p>
        </w:tc>
        <w:tc>
          <w:tcPr>
            <w:tcW w:w="27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524E50" w14:textId="15A189FA" w:rsidR="0055616D" w:rsidRPr="0055616D" w:rsidRDefault="0055616D" w:rsidP="0055616D">
            <w:pPr>
              <w:pStyle w:val="ListParagraph"/>
              <w:numPr>
                <w:ilvl w:val="0"/>
                <w:numId w:val="27"/>
              </w:numPr>
              <w:rPr>
                <w:sz w:val="22"/>
                <w:szCs w:val="22"/>
              </w:rPr>
            </w:pPr>
            <w:r w:rsidRPr="007547FB">
              <w:rPr>
                <w:sz w:val="22"/>
                <w:szCs w:val="22"/>
              </w:rPr>
              <w:t>Sponsorship</w:t>
            </w:r>
          </w:p>
          <w:p w14:paraId="01D079D6" w14:textId="12B0CCF2" w:rsidR="00FE3F61" w:rsidRPr="0055616D" w:rsidRDefault="000B42AF" w:rsidP="0055616D">
            <w:pPr>
              <w:pStyle w:val="ListParagraph"/>
              <w:numPr>
                <w:ilvl w:val="0"/>
                <w:numId w:val="27"/>
              </w:numPr>
              <w:rPr>
                <w:sz w:val="22"/>
                <w:szCs w:val="22"/>
              </w:rPr>
            </w:pPr>
            <w:r w:rsidRPr="007547FB">
              <w:rPr>
                <w:sz w:val="22"/>
                <w:szCs w:val="22"/>
              </w:rPr>
              <w:t>The Traveling Circus that is a PGA TOUR event – Legal Implication</w:t>
            </w:r>
            <w:r w:rsidR="0055616D">
              <w:rPr>
                <w:sz w:val="22"/>
                <w:szCs w:val="22"/>
              </w:rPr>
              <w:t>s</w:t>
            </w:r>
          </w:p>
        </w:tc>
        <w:tc>
          <w:tcPr>
            <w:tcW w:w="6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0E0F7" w14:textId="77777777" w:rsidR="0055616D" w:rsidRDefault="0055616D" w:rsidP="00733828">
            <w:pPr>
              <w:jc w:val="left"/>
              <w:rPr>
                <w:bCs/>
                <w:sz w:val="22"/>
                <w:szCs w:val="22"/>
              </w:rPr>
            </w:pPr>
          </w:p>
          <w:p w14:paraId="35DEC83B" w14:textId="6440CCE5" w:rsidR="00F65351" w:rsidRPr="00291B4E" w:rsidRDefault="00F65351" w:rsidP="00733828">
            <w:pPr>
              <w:jc w:val="left"/>
              <w:rPr>
                <w:sz w:val="22"/>
                <w:szCs w:val="22"/>
              </w:rPr>
            </w:pPr>
            <w:r w:rsidRPr="00F65351">
              <w:rPr>
                <w:bCs/>
                <w:sz w:val="22"/>
                <w:szCs w:val="22"/>
              </w:rPr>
              <w:t>C</w:t>
            </w:r>
            <w:r w:rsidRPr="00F65351">
              <w:rPr>
                <w:sz w:val="22"/>
                <w:szCs w:val="22"/>
              </w:rPr>
              <w:t>h. 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B44FD6" w14:textId="65ADC544" w:rsidR="00FE3F61" w:rsidRPr="00C25E0F" w:rsidRDefault="00FE3F61" w:rsidP="00F40641">
            <w:pPr>
              <w:rPr>
                <w:sz w:val="22"/>
                <w:szCs w:val="22"/>
              </w:rPr>
            </w:pPr>
          </w:p>
        </w:tc>
      </w:tr>
      <w:bookmarkEnd w:id="2"/>
      <w:bookmarkEnd w:id="3"/>
    </w:tbl>
    <w:p w14:paraId="19407D7C" w14:textId="77777777" w:rsidR="00E14261" w:rsidRPr="00C25E0F" w:rsidRDefault="00E14261" w:rsidP="00E14261">
      <w:pPr>
        <w:rPr>
          <w:sz w:val="22"/>
          <w:szCs w:val="22"/>
        </w:rPr>
      </w:pPr>
    </w:p>
    <w:p w14:paraId="5A1ABD5C" w14:textId="57392B73" w:rsidR="00E14261" w:rsidRDefault="00E14261" w:rsidP="002B0275">
      <w:pPr>
        <w:jc w:val="center"/>
        <w:rPr>
          <w:sz w:val="22"/>
          <w:szCs w:val="22"/>
        </w:rPr>
      </w:pPr>
      <w:r w:rsidRPr="00C25E0F">
        <w:rPr>
          <w:rStyle w:val="CategoryUnderlined"/>
          <w:rFonts w:ascii="Times New Roman" w:hAnsi="Times New Roman"/>
          <w:sz w:val="22"/>
          <w:szCs w:val="22"/>
        </w:rPr>
        <w:t>Disclaimer:</w:t>
      </w:r>
      <w:r w:rsidRPr="00C25E0F">
        <w:rPr>
          <w:rFonts w:eastAsia="Calibri"/>
          <w:sz w:val="22"/>
          <w:szCs w:val="22"/>
        </w:rPr>
        <w:t xml:space="preserve"> </w:t>
      </w:r>
      <w:r w:rsidRPr="00C25E0F">
        <w:rPr>
          <w:sz w:val="22"/>
          <w:szCs w:val="22"/>
        </w:rPr>
        <w:t xml:space="preserve">This syllabus represents my current plans and objectives.  Those plans may need to change to enhance the class learning opportunity.  Such changes, communicated clearly, are </w:t>
      </w:r>
      <w:r w:rsidRPr="002F6A3C">
        <w:rPr>
          <w:bCs/>
          <w:sz w:val="22"/>
          <w:szCs w:val="22"/>
        </w:rPr>
        <w:t xml:space="preserve">not </w:t>
      </w:r>
      <w:r w:rsidRPr="00C25E0F">
        <w:rPr>
          <w:sz w:val="22"/>
          <w:szCs w:val="22"/>
        </w:rPr>
        <w:t>unusual and should be expected.</w:t>
      </w:r>
    </w:p>
    <w:p w14:paraId="0EE2E183" w14:textId="77777777" w:rsidR="002F6A3C" w:rsidRDefault="002F6A3C" w:rsidP="002B0275">
      <w:pPr>
        <w:jc w:val="center"/>
        <w:rPr>
          <w:b/>
          <w:bCs/>
          <w:sz w:val="22"/>
          <w:szCs w:val="22"/>
          <w:u w:val="single"/>
        </w:rPr>
      </w:pPr>
    </w:p>
    <w:p w14:paraId="47B5752F" w14:textId="3ECBCA01" w:rsidR="00243468" w:rsidRDefault="002F6A3C" w:rsidP="0028392E">
      <w:pPr>
        <w:jc w:val="center"/>
        <w:rPr>
          <w:b/>
          <w:bCs/>
          <w:sz w:val="22"/>
          <w:szCs w:val="22"/>
          <w:u w:val="single"/>
        </w:rPr>
      </w:pPr>
      <w:r>
        <w:rPr>
          <w:b/>
          <w:bCs/>
          <w:sz w:val="22"/>
          <w:szCs w:val="22"/>
          <w:u w:val="single"/>
        </w:rPr>
        <w:t>COURSE SYLLABUS</w:t>
      </w:r>
    </w:p>
    <w:p w14:paraId="2B11644D" w14:textId="77777777" w:rsidR="0028392E" w:rsidRDefault="0028392E" w:rsidP="0028392E">
      <w:pPr>
        <w:jc w:val="center"/>
        <w:rPr>
          <w:rFonts w:eastAsia="Calibri"/>
          <w:b/>
          <w:bCs/>
          <w:sz w:val="22"/>
          <w:szCs w:val="22"/>
          <w:u w:val="single"/>
        </w:rPr>
      </w:pPr>
    </w:p>
    <w:p w14:paraId="5EFDB7BB" w14:textId="0CCED477" w:rsidR="007547FB" w:rsidRPr="0028392E" w:rsidRDefault="007547FB" w:rsidP="0028392E">
      <w:pPr>
        <w:pStyle w:val="ListParagraph"/>
        <w:numPr>
          <w:ilvl w:val="0"/>
          <w:numId w:val="22"/>
        </w:numPr>
        <w:rPr>
          <w:sz w:val="22"/>
          <w:szCs w:val="22"/>
        </w:rPr>
      </w:pPr>
      <w:r w:rsidRPr="0028392E">
        <w:rPr>
          <w:sz w:val="22"/>
          <w:szCs w:val="22"/>
        </w:rPr>
        <w:t>Class 1- Introduction</w:t>
      </w:r>
    </w:p>
    <w:p w14:paraId="467E67BC" w14:textId="18DFF25E" w:rsidR="007547FB" w:rsidRPr="007547FB" w:rsidRDefault="007547FB" w:rsidP="007547FB">
      <w:pPr>
        <w:pStyle w:val="ListParagraph"/>
        <w:numPr>
          <w:ilvl w:val="1"/>
          <w:numId w:val="22"/>
        </w:numPr>
        <w:rPr>
          <w:sz w:val="22"/>
          <w:szCs w:val="22"/>
        </w:rPr>
      </w:pPr>
      <w:r w:rsidRPr="007547FB">
        <w:rPr>
          <w:sz w:val="22"/>
          <w:szCs w:val="22"/>
        </w:rPr>
        <w:t>Intr</w:t>
      </w:r>
      <w:r>
        <w:rPr>
          <w:sz w:val="22"/>
          <w:szCs w:val="22"/>
        </w:rPr>
        <w:t>oduction to Professor and scheduled guest speakers.  Examination of their career paths</w:t>
      </w:r>
    </w:p>
    <w:p w14:paraId="7C2D95E4" w14:textId="77777777" w:rsidR="00E35AD9" w:rsidRDefault="007547FB" w:rsidP="000E6AE1">
      <w:pPr>
        <w:pStyle w:val="ListParagraph"/>
        <w:numPr>
          <w:ilvl w:val="1"/>
          <w:numId w:val="22"/>
        </w:numPr>
        <w:rPr>
          <w:sz w:val="22"/>
          <w:szCs w:val="22"/>
        </w:rPr>
      </w:pPr>
      <w:r w:rsidRPr="00E35AD9">
        <w:rPr>
          <w:sz w:val="22"/>
          <w:szCs w:val="22"/>
        </w:rPr>
        <w:t xml:space="preserve">So much of law, if not all of law, is about human and societal interaction – how people coexist.  Sport is something that entertains people, that creates loyalty and passion, and </w:t>
      </w:r>
      <w:r w:rsidR="00EE01F2" w:rsidRPr="00E35AD9">
        <w:rPr>
          <w:sz w:val="22"/>
          <w:szCs w:val="22"/>
        </w:rPr>
        <w:t>can</w:t>
      </w:r>
      <w:r w:rsidRPr="00E35AD9">
        <w:rPr>
          <w:sz w:val="22"/>
          <w:szCs w:val="22"/>
        </w:rPr>
        <w:t xml:space="preserve"> aggregate large numbers of people to consume and enjoy it.  This intense interest of </w:t>
      </w:r>
      <w:r w:rsidR="00EE01F2" w:rsidRPr="00E35AD9">
        <w:rPr>
          <w:sz w:val="22"/>
          <w:szCs w:val="22"/>
        </w:rPr>
        <w:t>many</w:t>
      </w:r>
      <w:r w:rsidRPr="00E35AD9">
        <w:rPr>
          <w:sz w:val="22"/>
          <w:szCs w:val="22"/>
        </w:rPr>
        <w:t xml:space="preserve"> people is what creates business – the opportunity for companies to be associated with and a part of something that people will pay for the privilege of consuming.  The desire to own teams and players, broadcast coverage of competitions, associate brands with sport….all of this creates commerce and commerce draws regulation, requires legal </w:t>
      </w:r>
      <w:r w:rsidR="00EE01F2" w:rsidRPr="00E35AD9">
        <w:rPr>
          <w:sz w:val="22"/>
          <w:szCs w:val="22"/>
        </w:rPr>
        <w:t>relationships,</w:t>
      </w:r>
      <w:r w:rsidRPr="00E35AD9">
        <w:rPr>
          <w:sz w:val="22"/>
          <w:szCs w:val="22"/>
        </w:rPr>
        <w:t xml:space="preserve"> and often gives rise to disputes.</w:t>
      </w:r>
    </w:p>
    <w:p w14:paraId="155D8F6C" w14:textId="6E09772B" w:rsidR="007547FB" w:rsidRPr="00E35AD9" w:rsidRDefault="007547FB" w:rsidP="000E6AE1">
      <w:pPr>
        <w:pStyle w:val="ListParagraph"/>
        <w:numPr>
          <w:ilvl w:val="1"/>
          <w:numId w:val="22"/>
        </w:numPr>
        <w:rPr>
          <w:sz w:val="22"/>
          <w:szCs w:val="22"/>
        </w:rPr>
      </w:pPr>
      <w:r w:rsidRPr="00E35AD9">
        <w:rPr>
          <w:sz w:val="22"/>
          <w:szCs w:val="22"/>
        </w:rPr>
        <w:t>What is sports law?  All the areas of law it touches.</w:t>
      </w:r>
    </w:p>
    <w:p w14:paraId="4153E4B2" w14:textId="77777777" w:rsidR="007547FB" w:rsidRPr="007547FB" w:rsidRDefault="007547FB" w:rsidP="007547FB">
      <w:pPr>
        <w:pStyle w:val="ListParagraph"/>
        <w:numPr>
          <w:ilvl w:val="1"/>
          <w:numId w:val="22"/>
        </w:numPr>
        <w:rPr>
          <w:sz w:val="22"/>
          <w:szCs w:val="22"/>
        </w:rPr>
      </w:pPr>
      <w:r w:rsidRPr="007547FB">
        <w:rPr>
          <w:sz w:val="22"/>
          <w:szCs w:val="22"/>
        </w:rPr>
        <w:t>Overview of the course and the areas of law that will be highlighted</w:t>
      </w:r>
    </w:p>
    <w:p w14:paraId="4A795EEC" w14:textId="77777777" w:rsidR="007547FB" w:rsidRPr="007547FB" w:rsidRDefault="007547FB" w:rsidP="007547FB">
      <w:pPr>
        <w:pStyle w:val="ListParagraph"/>
        <w:numPr>
          <w:ilvl w:val="1"/>
          <w:numId w:val="22"/>
        </w:numPr>
        <w:rPr>
          <w:sz w:val="22"/>
          <w:szCs w:val="22"/>
        </w:rPr>
      </w:pPr>
      <w:r w:rsidRPr="007547FB">
        <w:rPr>
          <w:sz w:val="22"/>
          <w:szCs w:val="22"/>
        </w:rPr>
        <w:lastRenderedPageBreak/>
        <w:t xml:space="preserve">What is it like to be an attorney for sports organization?  </w:t>
      </w:r>
    </w:p>
    <w:p w14:paraId="2D3B70E8" w14:textId="77777777" w:rsidR="007547FB" w:rsidRPr="007547FB" w:rsidRDefault="007547FB" w:rsidP="007547FB">
      <w:pPr>
        <w:pStyle w:val="ListParagraph"/>
        <w:numPr>
          <w:ilvl w:val="2"/>
          <w:numId w:val="22"/>
        </w:numPr>
        <w:rPr>
          <w:sz w:val="22"/>
          <w:szCs w:val="22"/>
        </w:rPr>
      </w:pPr>
      <w:r w:rsidRPr="007547FB">
        <w:rPr>
          <w:sz w:val="22"/>
          <w:szCs w:val="22"/>
        </w:rPr>
        <w:t>Law firm v. In house</w:t>
      </w:r>
    </w:p>
    <w:p w14:paraId="5C6740B5" w14:textId="48620F2B" w:rsidR="007547FB" w:rsidRPr="007547FB" w:rsidRDefault="007547FB" w:rsidP="007547FB">
      <w:pPr>
        <w:pStyle w:val="ListParagraph"/>
        <w:numPr>
          <w:ilvl w:val="1"/>
          <w:numId w:val="22"/>
        </w:numPr>
        <w:rPr>
          <w:sz w:val="22"/>
          <w:szCs w:val="22"/>
        </w:rPr>
      </w:pPr>
      <w:r w:rsidRPr="007547FB">
        <w:rPr>
          <w:sz w:val="22"/>
          <w:szCs w:val="22"/>
        </w:rPr>
        <w:t xml:space="preserve">Intro to the textbook </w:t>
      </w:r>
      <w:r w:rsidR="00903575">
        <w:rPr>
          <w:sz w:val="22"/>
          <w:szCs w:val="22"/>
        </w:rPr>
        <w:t>and suggested materials.</w:t>
      </w:r>
    </w:p>
    <w:p w14:paraId="002A4416" w14:textId="644899C8" w:rsidR="007547FB" w:rsidRPr="007547FB" w:rsidRDefault="00903575" w:rsidP="007547FB">
      <w:pPr>
        <w:pStyle w:val="ListParagraph"/>
        <w:numPr>
          <w:ilvl w:val="1"/>
          <w:numId w:val="22"/>
        </w:numPr>
        <w:rPr>
          <w:sz w:val="22"/>
          <w:szCs w:val="22"/>
        </w:rPr>
      </w:pPr>
      <w:r>
        <w:rPr>
          <w:sz w:val="22"/>
          <w:szCs w:val="22"/>
        </w:rPr>
        <w:t>Reading for Class 1:</w:t>
      </w:r>
    </w:p>
    <w:p w14:paraId="7082BBC8" w14:textId="77777777" w:rsidR="007547FB" w:rsidRPr="007547FB" w:rsidRDefault="007547FB" w:rsidP="007547FB">
      <w:pPr>
        <w:pStyle w:val="ListParagraph"/>
        <w:rPr>
          <w:sz w:val="22"/>
          <w:szCs w:val="22"/>
        </w:rPr>
      </w:pPr>
    </w:p>
    <w:p w14:paraId="626AE5E9" w14:textId="77777777" w:rsidR="007547FB" w:rsidRPr="007547FB" w:rsidRDefault="007547FB" w:rsidP="007547FB">
      <w:pPr>
        <w:pStyle w:val="ListParagraph"/>
        <w:numPr>
          <w:ilvl w:val="0"/>
          <w:numId w:val="22"/>
        </w:numPr>
        <w:rPr>
          <w:sz w:val="22"/>
          <w:szCs w:val="22"/>
        </w:rPr>
      </w:pPr>
      <w:r w:rsidRPr="007547FB">
        <w:rPr>
          <w:sz w:val="22"/>
          <w:szCs w:val="22"/>
        </w:rPr>
        <w:t>The Business and Legal Structure of Sports – Part 1</w:t>
      </w:r>
    </w:p>
    <w:p w14:paraId="3A03066B" w14:textId="77777777" w:rsidR="007547FB" w:rsidRPr="007547FB" w:rsidRDefault="007547FB" w:rsidP="007547FB">
      <w:pPr>
        <w:pStyle w:val="ListParagraph"/>
        <w:numPr>
          <w:ilvl w:val="1"/>
          <w:numId w:val="22"/>
        </w:numPr>
        <w:rPr>
          <w:sz w:val="22"/>
          <w:szCs w:val="22"/>
        </w:rPr>
      </w:pPr>
      <w:r w:rsidRPr="007547FB">
        <w:rPr>
          <w:sz w:val="22"/>
          <w:szCs w:val="22"/>
        </w:rPr>
        <w:t>Governing Bodies</w:t>
      </w:r>
    </w:p>
    <w:p w14:paraId="211A0A7E" w14:textId="3888D761" w:rsidR="007547FB" w:rsidRPr="007547FB" w:rsidRDefault="007547FB" w:rsidP="007547FB">
      <w:pPr>
        <w:pStyle w:val="ListParagraph"/>
        <w:numPr>
          <w:ilvl w:val="1"/>
          <w:numId w:val="22"/>
        </w:numPr>
        <w:rPr>
          <w:sz w:val="22"/>
          <w:szCs w:val="22"/>
        </w:rPr>
      </w:pPr>
      <w:r w:rsidRPr="007547FB">
        <w:rPr>
          <w:sz w:val="22"/>
          <w:szCs w:val="22"/>
        </w:rPr>
        <w:t xml:space="preserve">How Team Sports </w:t>
      </w:r>
      <w:r w:rsidR="00EE01F2" w:rsidRPr="007547FB">
        <w:rPr>
          <w:sz w:val="22"/>
          <w:szCs w:val="22"/>
        </w:rPr>
        <w:t>is</w:t>
      </w:r>
      <w:r w:rsidRPr="007547FB">
        <w:rPr>
          <w:sz w:val="22"/>
          <w:szCs w:val="22"/>
        </w:rPr>
        <w:t xml:space="preserve"> organized – Case study, NFL</w:t>
      </w:r>
    </w:p>
    <w:p w14:paraId="7F115285" w14:textId="77777777" w:rsidR="007547FB" w:rsidRPr="007547FB" w:rsidRDefault="007547FB" w:rsidP="007547FB">
      <w:pPr>
        <w:pStyle w:val="ListParagraph"/>
        <w:numPr>
          <w:ilvl w:val="1"/>
          <w:numId w:val="22"/>
        </w:numPr>
        <w:rPr>
          <w:sz w:val="22"/>
          <w:szCs w:val="22"/>
        </w:rPr>
      </w:pPr>
      <w:r w:rsidRPr="007547FB">
        <w:rPr>
          <w:sz w:val="22"/>
          <w:szCs w:val="22"/>
        </w:rPr>
        <w:t>How Individual Sports are organized  - Case Study, PGA TOUR</w:t>
      </w:r>
    </w:p>
    <w:p w14:paraId="5697B4D9" w14:textId="77777777" w:rsidR="007547FB" w:rsidRPr="007547FB" w:rsidRDefault="007547FB" w:rsidP="007547FB">
      <w:pPr>
        <w:pStyle w:val="ListParagraph"/>
        <w:numPr>
          <w:ilvl w:val="1"/>
          <w:numId w:val="22"/>
        </w:numPr>
        <w:rPr>
          <w:sz w:val="22"/>
          <w:szCs w:val="22"/>
        </w:rPr>
      </w:pPr>
      <w:r w:rsidRPr="007547FB">
        <w:rPr>
          <w:sz w:val="22"/>
          <w:szCs w:val="22"/>
        </w:rPr>
        <w:t>How players interact with their sport under each model</w:t>
      </w:r>
    </w:p>
    <w:p w14:paraId="1501BE7A" w14:textId="77777777" w:rsidR="007547FB" w:rsidRPr="007547FB" w:rsidRDefault="007547FB" w:rsidP="007547FB">
      <w:pPr>
        <w:pStyle w:val="ListParagraph"/>
        <w:numPr>
          <w:ilvl w:val="1"/>
          <w:numId w:val="22"/>
        </w:numPr>
        <w:rPr>
          <w:sz w:val="22"/>
          <w:szCs w:val="22"/>
        </w:rPr>
      </w:pPr>
      <w:r w:rsidRPr="007547FB">
        <w:rPr>
          <w:sz w:val="22"/>
          <w:szCs w:val="22"/>
        </w:rPr>
        <w:t>Leagues vs Player Associations</w:t>
      </w:r>
    </w:p>
    <w:p w14:paraId="7EF51965" w14:textId="77777777" w:rsidR="007547FB" w:rsidRPr="007547FB" w:rsidRDefault="007547FB" w:rsidP="007547FB">
      <w:pPr>
        <w:pStyle w:val="ListParagraph"/>
        <w:numPr>
          <w:ilvl w:val="1"/>
          <w:numId w:val="22"/>
        </w:numPr>
        <w:rPr>
          <w:sz w:val="22"/>
          <w:szCs w:val="22"/>
        </w:rPr>
      </w:pPr>
      <w:r w:rsidRPr="007547FB">
        <w:rPr>
          <w:sz w:val="22"/>
          <w:szCs w:val="22"/>
        </w:rPr>
        <w:t>Employees vs. Independent Contractors</w:t>
      </w:r>
    </w:p>
    <w:p w14:paraId="1EE51C06" w14:textId="79E2EA89" w:rsidR="00F75797" w:rsidRDefault="00EE01F2" w:rsidP="007547FB">
      <w:pPr>
        <w:pStyle w:val="ListParagraph"/>
        <w:numPr>
          <w:ilvl w:val="2"/>
          <w:numId w:val="22"/>
        </w:numPr>
        <w:rPr>
          <w:sz w:val="22"/>
          <w:szCs w:val="22"/>
        </w:rPr>
      </w:pPr>
      <w:r>
        <w:rPr>
          <w:sz w:val="22"/>
          <w:szCs w:val="22"/>
        </w:rPr>
        <w:t>Teams’</w:t>
      </w:r>
      <w:r w:rsidR="00F75797">
        <w:rPr>
          <w:sz w:val="22"/>
          <w:szCs w:val="22"/>
        </w:rPr>
        <w:t xml:space="preserve"> vs Individual Competitors</w:t>
      </w:r>
    </w:p>
    <w:p w14:paraId="6A5EDDAD" w14:textId="5C901792" w:rsidR="007547FB" w:rsidRPr="007547FB" w:rsidRDefault="007547FB" w:rsidP="007547FB">
      <w:pPr>
        <w:pStyle w:val="ListParagraph"/>
        <w:numPr>
          <w:ilvl w:val="2"/>
          <w:numId w:val="22"/>
        </w:numPr>
        <w:rPr>
          <w:sz w:val="22"/>
          <w:szCs w:val="22"/>
        </w:rPr>
      </w:pPr>
      <w:r w:rsidRPr="007547FB">
        <w:rPr>
          <w:sz w:val="22"/>
          <w:szCs w:val="22"/>
        </w:rPr>
        <w:t>League vs. Players Association</w:t>
      </w:r>
    </w:p>
    <w:p w14:paraId="546B3453" w14:textId="1C6CB639" w:rsidR="007547FB" w:rsidRDefault="007547FB" w:rsidP="007547FB">
      <w:pPr>
        <w:pStyle w:val="ListParagraph"/>
        <w:numPr>
          <w:ilvl w:val="2"/>
          <w:numId w:val="22"/>
        </w:numPr>
        <w:rPr>
          <w:sz w:val="22"/>
          <w:szCs w:val="22"/>
        </w:rPr>
      </w:pPr>
      <w:r w:rsidRPr="007547FB">
        <w:rPr>
          <w:sz w:val="22"/>
          <w:szCs w:val="22"/>
        </w:rPr>
        <w:t>When both are combined - Tax exempt status/membership organization</w:t>
      </w:r>
    </w:p>
    <w:p w14:paraId="11976900" w14:textId="680FE5AA" w:rsidR="00BE2C1D" w:rsidRPr="007547FB" w:rsidRDefault="00BE2C1D" w:rsidP="00BE2C1D">
      <w:pPr>
        <w:pStyle w:val="ListParagraph"/>
        <w:numPr>
          <w:ilvl w:val="1"/>
          <w:numId w:val="22"/>
        </w:numPr>
        <w:rPr>
          <w:sz w:val="22"/>
          <w:szCs w:val="22"/>
        </w:rPr>
      </w:pPr>
      <w:r>
        <w:rPr>
          <w:sz w:val="22"/>
          <w:szCs w:val="22"/>
        </w:rPr>
        <w:t>Reading for Class 2:</w:t>
      </w:r>
    </w:p>
    <w:p w14:paraId="2FC3455F" w14:textId="77777777" w:rsidR="007547FB" w:rsidRPr="007547FB" w:rsidRDefault="007547FB" w:rsidP="007547FB">
      <w:pPr>
        <w:pStyle w:val="ListParagraph"/>
        <w:rPr>
          <w:sz w:val="22"/>
          <w:szCs w:val="22"/>
        </w:rPr>
      </w:pPr>
    </w:p>
    <w:p w14:paraId="71491298" w14:textId="77777777" w:rsidR="007547FB" w:rsidRPr="007547FB" w:rsidRDefault="007547FB" w:rsidP="007547FB">
      <w:pPr>
        <w:pStyle w:val="ListParagraph"/>
        <w:numPr>
          <w:ilvl w:val="0"/>
          <w:numId w:val="22"/>
        </w:numPr>
        <w:rPr>
          <w:sz w:val="22"/>
          <w:szCs w:val="22"/>
        </w:rPr>
      </w:pPr>
      <w:r w:rsidRPr="007547FB">
        <w:rPr>
          <w:sz w:val="22"/>
          <w:szCs w:val="22"/>
        </w:rPr>
        <w:t>The Business and Legal Structure of Sports – Part 2</w:t>
      </w:r>
    </w:p>
    <w:p w14:paraId="1B5B3D31" w14:textId="77777777" w:rsidR="007547FB" w:rsidRPr="007547FB" w:rsidRDefault="007547FB" w:rsidP="007547FB">
      <w:pPr>
        <w:pStyle w:val="ListParagraph"/>
        <w:numPr>
          <w:ilvl w:val="1"/>
          <w:numId w:val="22"/>
        </w:numPr>
        <w:rPr>
          <w:sz w:val="22"/>
          <w:szCs w:val="22"/>
        </w:rPr>
      </w:pPr>
      <w:r w:rsidRPr="007547FB">
        <w:rPr>
          <w:sz w:val="22"/>
          <w:szCs w:val="22"/>
        </w:rPr>
        <w:t>Assignment/Aggregation of key rights</w:t>
      </w:r>
    </w:p>
    <w:p w14:paraId="164750E7" w14:textId="77777777" w:rsidR="007547FB" w:rsidRPr="007547FB" w:rsidRDefault="007547FB" w:rsidP="007547FB">
      <w:pPr>
        <w:pStyle w:val="ListParagraph"/>
        <w:numPr>
          <w:ilvl w:val="1"/>
          <w:numId w:val="22"/>
        </w:numPr>
        <w:rPr>
          <w:sz w:val="22"/>
          <w:szCs w:val="22"/>
        </w:rPr>
      </w:pPr>
      <w:r w:rsidRPr="007547FB">
        <w:rPr>
          <w:sz w:val="22"/>
          <w:szCs w:val="22"/>
        </w:rPr>
        <w:t>Where does all the money come from?</w:t>
      </w:r>
    </w:p>
    <w:p w14:paraId="48F76810" w14:textId="0FEE1176" w:rsidR="007547FB" w:rsidRDefault="007547FB" w:rsidP="007547FB">
      <w:pPr>
        <w:pStyle w:val="ListParagraph"/>
        <w:numPr>
          <w:ilvl w:val="1"/>
          <w:numId w:val="22"/>
        </w:numPr>
        <w:rPr>
          <w:sz w:val="22"/>
          <w:szCs w:val="22"/>
        </w:rPr>
      </w:pPr>
      <w:r w:rsidRPr="007547FB">
        <w:rPr>
          <w:sz w:val="22"/>
          <w:szCs w:val="22"/>
        </w:rPr>
        <w:t>How</w:t>
      </w:r>
      <w:r w:rsidR="00BE2C1D">
        <w:rPr>
          <w:sz w:val="22"/>
          <w:szCs w:val="22"/>
        </w:rPr>
        <w:t xml:space="preserve"> are players compensated</w:t>
      </w:r>
      <w:r w:rsidR="00CC3D8D">
        <w:rPr>
          <w:sz w:val="22"/>
          <w:szCs w:val="22"/>
        </w:rPr>
        <w:t>?</w:t>
      </w:r>
    </w:p>
    <w:p w14:paraId="3B208D9F" w14:textId="32382C7B" w:rsidR="00A87171" w:rsidRPr="007547FB" w:rsidRDefault="00A87171" w:rsidP="007547FB">
      <w:pPr>
        <w:pStyle w:val="ListParagraph"/>
        <w:numPr>
          <w:ilvl w:val="1"/>
          <w:numId w:val="22"/>
        </w:numPr>
        <w:rPr>
          <w:sz w:val="22"/>
          <w:szCs w:val="22"/>
        </w:rPr>
      </w:pPr>
      <w:r>
        <w:rPr>
          <w:sz w:val="22"/>
          <w:szCs w:val="22"/>
        </w:rPr>
        <w:t>What rights do players retain and how can they be monetized?</w:t>
      </w:r>
    </w:p>
    <w:p w14:paraId="566005DA" w14:textId="79A88CE5" w:rsidR="007547FB" w:rsidRPr="007547FB" w:rsidRDefault="00CC3D8D" w:rsidP="007547FB">
      <w:pPr>
        <w:pStyle w:val="ListParagraph"/>
        <w:numPr>
          <w:ilvl w:val="1"/>
          <w:numId w:val="22"/>
        </w:numPr>
        <w:rPr>
          <w:sz w:val="22"/>
          <w:szCs w:val="22"/>
        </w:rPr>
      </w:pPr>
      <w:r>
        <w:rPr>
          <w:sz w:val="22"/>
          <w:szCs w:val="22"/>
        </w:rPr>
        <w:t>Reading for Class 3:</w:t>
      </w:r>
    </w:p>
    <w:p w14:paraId="3CCD6672" w14:textId="77777777" w:rsidR="007547FB" w:rsidRPr="007547FB" w:rsidRDefault="007547FB" w:rsidP="007547FB">
      <w:pPr>
        <w:pStyle w:val="ListParagraph"/>
        <w:rPr>
          <w:sz w:val="22"/>
          <w:szCs w:val="22"/>
        </w:rPr>
      </w:pPr>
    </w:p>
    <w:p w14:paraId="2EDFEC9F" w14:textId="77777777" w:rsidR="007547FB" w:rsidRPr="007547FB" w:rsidRDefault="007547FB" w:rsidP="007547FB">
      <w:pPr>
        <w:pStyle w:val="ListParagraph"/>
        <w:numPr>
          <w:ilvl w:val="0"/>
          <w:numId w:val="22"/>
        </w:numPr>
        <w:rPr>
          <w:sz w:val="22"/>
          <w:szCs w:val="22"/>
        </w:rPr>
      </w:pPr>
      <w:r w:rsidRPr="007547FB">
        <w:rPr>
          <w:sz w:val="22"/>
          <w:szCs w:val="22"/>
        </w:rPr>
        <w:t xml:space="preserve"> Media Rights -  Part 1</w:t>
      </w:r>
    </w:p>
    <w:p w14:paraId="5F8554FE" w14:textId="77777777" w:rsidR="007547FB" w:rsidRPr="007547FB" w:rsidRDefault="007547FB" w:rsidP="007547FB">
      <w:pPr>
        <w:pStyle w:val="ListParagraph"/>
        <w:numPr>
          <w:ilvl w:val="1"/>
          <w:numId w:val="22"/>
        </w:numPr>
        <w:rPr>
          <w:sz w:val="22"/>
          <w:szCs w:val="22"/>
        </w:rPr>
      </w:pPr>
      <w:r w:rsidRPr="007547FB">
        <w:rPr>
          <w:sz w:val="22"/>
          <w:szCs w:val="22"/>
        </w:rPr>
        <w:t>What areas of law are involved?  Copyright/FCC/Contracts</w:t>
      </w:r>
    </w:p>
    <w:p w14:paraId="191A8E2F" w14:textId="77777777" w:rsidR="007547FB" w:rsidRPr="007547FB" w:rsidRDefault="007547FB" w:rsidP="007547FB">
      <w:pPr>
        <w:pStyle w:val="ListParagraph"/>
        <w:numPr>
          <w:ilvl w:val="1"/>
          <w:numId w:val="22"/>
        </w:numPr>
        <w:rPr>
          <w:sz w:val="22"/>
          <w:szCs w:val="22"/>
        </w:rPr>
      </w:pPr>
      <w:r w:rsidRPr="007547FB">
        <w:rPr>
          <w:sz w:val="22"/>
          <w:szCs w:val="22"/>
        </w:rPr>
        <w:t>Sports Media Landscape</w:t>
      </w:r>
    </w:p>
    <w:p w14:paraId="2ACD68DB" w14:textId="77777777" w:rsidR="007547FB" w:rsidRPr="007547FB" w:rsidRDefault="007547FB" w:rsidP="007547FB">
      <w:pPr>
        <w:pStyle w:val="ListParagraph"/>
        <w:numPr>
          <w:ilvl w:val="2"/>
          <w:numId w:val="22"/>
        </w:numPr>
        <w:rPr>
          <w:sz w:val="22"/>
          <w:szCs w:val="22"/>
        </w:rPr>
      </w:pPr>
      <w:r w:rsidRPr="007547FB">
        <w:rPr>
          <w:sz w:val="22"/>
          <w:szCs w:val="22"/>
        </w:rPr>
        <w:t>Broadcast Networks/Cable Networks/Streaming Platforms</w:t>
      </w:r>
    </w:p>
    <w:p w14:paraId="253C73D9" w14:textId="77777777" w:rsidR="007547FB" w:rsidRPr="007547FB" w:rsidRDefault="007547FB" w:rsidP="007547FB">
      <w:pPr>
        <w:pStyle w:val="ListParagraph"/>
        <w:numPr>
          <w:ilvl w:val="2"/>
          <w:numId w:val="22"/>
        </w:numPr>
        <w:rPr>
          <w:sz w:val="22"/>
          <w:szCs w:val="22"/>
        </w:rPr>
      </w:pPr>
      <w:r w:rsidRPr="007547FB">
        <w:rPr>
          <w:sz w:val="22"/>
          <w:szCs w:val="22"/>
        </w:rPr>
        <w:t>Business model for each</w:t>
      </w:r>
    </w:p>
    <w:p w14:paraId="1B3520F4" w14:textId="77777777" w:rsidR="007547FB" w:rsidRPr="007547FB" w:rsidRDefault="007547FB" w:rsidP="007547FB">
      <w:pPr>
        <w:pStyle w:val="ListParagraph"/>
        <w:numPr>
          <w:ilvl w:val="2"/>
          <w:numId w:val="22"/>
        </w:numPr>
        <w:rPr>
          <w:sz w:val="22"/>
          <w:szCs w:val="22"/>
        </w:rPr>
      </w:pPr>
      <w:r w:rsidRPr="007547FB">
        <w:rPr>
          <w:sz w:val="22"/>
          <w:szCs w:val="22"/>
        </w:rPr>
        <w:t>Content Production – labor unions</w:t>
      </w:r>
    </w:p>
    <w:p w14:paraId="603DF14D" w14:textId="77777777" w:rsidR="007547FB" w:rsidRPr="007547FB" w:rsidRDefault="007547FB" w:rsidP="007547FB">
      <w:pPr>
        <w:pStyle w:val="ListParagraph"/>
        <w:numPr>
          <w:ilvl w:val="1"/>
          <w:numId w:val="22"/>
        </w:numPr>
        <w:rPr>
          <w:sz w:val="22"/>
          <w:szCs w:val="22"/>
        </w:rPr>
      </w:pPr>
      <w:r w:rsidRPr="007547FB">
        <w:rPr>
          <w:sz w:val="22"/>
          <w:szCs w:val="22"/>
        </w:rPr>
        <w:t>Sports League as Media Company/Media Company as sports league (F1/Liberty)</w:t>
      </w:r>
    </w:p>
    <w:p w14:paraId="435F0DCF" w14:textId="1AD1F4ED" w:rsidR="007547FB" w:rsidRPr="007547FB" w:rsidRDefault="00EE01F2" w:rsidP="007547FB">
      <w:pPr>
        <w:pStyle w:val="ListParagraph"/>
        <w:numPr>
          <w:ilvl w:val="1"/>
          <w:numId w:val="22"/>
        </w:numPr>
        <w:rPr>
          <w:sz w:val="22"/>
          <w:szCs w:val="22"/>
        </w:rPr>
      </w:pPr>
      <w:r>
        <w:rPr>
          <w:sz w:val="22"/>
          <w:szCs w:val="22"/>
        </w:rPr>
        <w:t>Reading</w:t>
      </w:r>
      <w:r w:rsidR="00815F20">
        <w:rPr>
          <w:sz w:val="22"/>
          <w:szCs w:val="22"/>
        </w:rPr>
        <w:t xml:space="preserve"> for Class 4:</w:t>
      </w:r>
    </w:p>
    <w:p w14:paraId="30A19B30" w14:textId="77777777" w:rsidR="007547FB" w:rsidRPr="007547FB" w:rsidRDefault="007547FB" w:rsidP="007547FB">
      <w:pPr>
        <w:pStyle w:val="ListParagraph"/>
        <w:ind w:left="1440"/>
        <w:rPr>
          <w:sz w:val="22"/>
          <w:szCs w:val="22"/>
        </w:rPr>
      </w:pPr>
    </w:p>
    <w:p w14:paraId="42CB43E0" w14:textId="77777777" w:rsidR="007547FB" w:rsidRPr="007547FB" w:rsidRDefault="007547FB" w:rsidP="007547FB">
      <w:pPr>
        <w:pStyle w:val="ListParagraph"/>
        <w:numPr>
          <w:ilvl w:val="0"/>
          <w:numId w:val="22"/>
        </w:numPr>
        <w:rPr>
          <w:sz w:val="22"/>
          <w:szCs w:val="22"/>
        </w:rPr>
      </w:pPr>
      <w:r w:rsidRPr="007547FB">
        <w:rPr>
          <w:sz w:val="22"/>
          <w:szCs w:val="22"/>
        </w:rPr>
        <w:t>Media Rights – Part 2</w:t>
      </w:r>
    </w:p>
    <w:p w14:paraId="0AF7AE23" w14:textId="77777777" w:rsidR="007547FB" w:rsidRPr="007547FB" w:rsidRDefault="007547FB" w:rsidP="007547FB">
      <w:pPr>
        <w:pStyle w:val="ListParagraph"/>
        <w:numPr>
          <w:ilvl w:val="1"/>
          <w:numId w:val="22"/>
        </w:numPr>
        <w:rPr>
          <w:sz w:val="22"/>
          <w:szCs w:val="22"/>
        </w:rPr>
      </w:pPr>
      <w:r w:rsidRPr="007547FB">
        <w:rPr>
          <w:sz w:val="22"/>
          <w:szCs w:val="22"/>
        </w:rPr>
        <w:t>Media Rights Distribution Strategy</w:t>
      </w:r>
    </w:p>
    <w:p w14:paraId="5AE02C4F" w14:textId="4C3A0FD5" w:rsidR="007547FB" w:rsidRPr="007547FB" w:rsidRDefault="007547FB" w:rsidP="007547FB">
      <w:pPr>
        <w:pStyle w:val="ListParagraph"/>
        <w:numPr>
          <w:ilvl w:val="2"/>
          <w:numId w:val="22"/>
        </w:numPr>
        <w:rPr>
          <w:sz w:val="22"/>
          <w:szCs w:val="22"/>
        </w:rPr>
      </w:pPr>
      <w:r w:rsidRPr="007547FB">
        <w:rPr>
          <w:sz w:val="22"/>
          <w:szCs w:val="22"/>
        </w:rPr>
        <w:t>When does the knife become too sharp?  NFL case study – Sunday Ticket vs Red Zone</w:t>
      </w:r>
      <w:r w:rsidR="00F82643">
        <w:rPr>
          <w:sz w:val="22"/>
          <w:szCs w:val="22"/>
        </w:rPr>
        <w:t xml:space="preserve"> vs NFL+</w:t>
      </w:r>
    </w:p>
    <w:p w14:paraId="6510CA5C" w14:textId="77777777" w:rsidR="007547FB" w:rsidRPr="007547FB" w:rsidRDefault="007547FB" w:rsidP="007547FB">
      <w:pPr>
        <w:pStyle w:val="ListParagraph"/>
        <w:numPr>
          <w:ilvl w:val="1"/>
          <w:numId w:val="22"/>
        </w:numPr>
        <w:rPr>
          <w:sz w:val="22"/>
          <w:szCs w:val="22"/>
        </w:rPr>
      </w:pPr>
      <w:r w:rsidRPr="007547FB">
        <w:rPr>
          <w:sz w:val="22"/>
          <w:szCs w:val="22"/>
        </w:rPr>
        <w:lastRenderedPageBreak/>
        <w:t>Negotiating Media Rights Contracts</w:t>
      </w:r>
    </w:p>
    <w:p w14:paraId="3AF707FC" w14:textId="03961420" w:rsidR="00F82643" w:rsidRDefault="007547FB" w:rsidP="00F82643">
      <w:pPr>
        <w:pStyle w:val="ListParagraph"/>
        <w:numPr>
          <w:ilvl w:val="1"/>
          <w:numId w:val="22"/>
        </w:numPr>
        <w:rPr>
          <w:sz w:val="22"/>
          <w:szCs w:val="22"/>
        </w:rPr>
      </w:pPr>
      <w:r w:rsidRPr="007547FB">
        <w:rPr>
          <w:sz w:val="22"/>
          <w:szCs w:val="22"/>
        </w:rPr>
        <w:t>Managing Global distribution</w:t>
      </w:r>
    </w:p>
    <w:p w14:paraId="1254FC07" w14:textId="68052479" w:rsidR="00F82643" w:rsidRPr="0028392E" w:rsidRDefault="00F82643" w:rsidP="00737CA2">
      <w:pPr>
        <w:pStyle w:val="ListParagraph"/>
        <w:numPr>
          <w:ilvl w:val="1"/>
          <w:numId w:val="22"/>
        </w:numPr>
        <w:rPr>
          <w:sz w:val="22"/>
          <w:szCs w:val="22"/>
        </w:rPr>
      </w:pPr>
      <w:r w:rsidRPr="0028392E">
        <w:rPr>
          <w:sz w:val="22"/>
          <w:szCs w:val="22"/>
        </w:rPr>
        <w:t>Reading for Class 5</w:t>
      </w:r>
      <w:r w:rsidR="00A87171" w:rsidRPr="0028392E">
        <w:rPr>
          <w:sz w:val="22"/>
          <w:szCs w:val="22"/>
        </w:rPr>
        <w:t>:</w:t>
      </w:r>
    </w:p>
    <w:p w14:paraId="6CAB8638" w14:textId="6FEAA6E9" w:rsidR="007547FB" w:rsidRPr="00F82643" w:rsidRDefault="00F82643" w:rsidP="00AD22A4">
      <w:pPr>
        <w:pStyle w:val="ListParagraph"/>
        <w:numPr>
          <w:ilvl w:val="0"/>
          <w:numId w:val="22"/>
        </w:numPr>
        <w:rPr>
          <w:sz w:val="22"/>
          <w:szCs w:val="22"/>
        </w:rPr>
      </w:pPr>
      <w:r>
        <w:rPr>
          <w:sz w:val="22"/>
          <w:szCs w:val="22"/>
        </w:rPr>
        <w:t>N</w:t>
      </w:r>
      <w:r w:rsidR="007547FB" w:rsidRPr="00F82643">
        <w:rPr>
          <w:sz w:val="22"/>
          <w:szCs w:val="22"/>
        </w:rPr>
        <w:t>IL Issues in Sports</w:t>
      </w:r>
      <w:r w:rsidR="00E64D69">
        <w:rPr>
          <w:sz w:val="22"/>
          <w:szCs w:val="22"/>
        </w:rPr>
        <w:t xml:space="preserve"> (Guest Speaker)</w:t>
      </w:r>
    </w:p>
    <w:p w14:paraId="0B490D88" w14:textId="3482907E" w:rsidR="007547FB" w:rsidRPr="007547FB" w:rsidRDefault="007547FB" w:rsidP="007547FB">
      <w:pPr>
        <w:pStyle w:val="ListParagraph"/>
        <w:numPr>
          <w:ilvl w:val="1"/>
          <w:numId w:val="22"/>
        </w:numPr>
        <w:rPr>
          <w:sz w:val="22"/>
          <w:szCs w:val="22"/>
        </w:rPr>
      </w:pPr>
      <w:r w:rsidRPr="007547FB">
        <w:rPr>
          <w:sz w:val="22"/>
          <w:szCs w:val="22"/>
        </w:rPr>
        <w:t>Legal construct</w:t>
      </w:r>
      <w:r w:rsidR="00A87171">
        <w:rPr>
          <w:sz w:val="22"/>
          <w:szCs w:val="22"/>
        </w:rPr>
        <w:t xml:space="preserve"> (seminal case review)</w:t>
      </w:r>
    </w:p>
    <w:p w14:paraId="0C98BF33" w14:textId="77777777" w:rsidR="007547FB" w:rsidRPr="007547FB" w:rsidRDefault="007547FB" w:rsidP="007547FB">
      <w:pPr>
        <w:pStyle w:val="ListParagraph"/>
        <w:numPr>
          <w:ilvl w:val="1"/>
          <w:numId w:val="22"/>
        </w:numPr>
        <w:rPr>
          <w:sz w:val="22"/>
          <w:szCs w:val="22"/>
        </w:rPr>
      </w:pPr>
      <w:r w:rsidRPr="007547FB">
        <w:rPr>
          <w:sz w:val="22"/>
          <w:szCs w:val="22"/>
        </w:rPr>
        <w:t>Professional Athletes – what belongs to team/league vs what belongs to athletes?</w:t>
      </w:r>
    </w:p>
    <w:p w14:paraId="5AEBC21F" w14:textId="300F3217" w:rsidR="007547FB" w:rsidRDefault="007547FB" w:rsidP="007547FB">
      <w:pPr>
        <w:pStyle w:val="ListParagraph"/>
        <w:numPr>
          <w:ilvl w:val="1"/>
          <w:numId w:val="22"/>
        </w:numPr>
        <w:rPr>
          <w:sz w:val="22"/>
          <w:szCs w:val="22"/>
        </w:rPr>
      </w:pPr>
      <w:r w:rsidRPr="007547FB">
        <w:rPr>
          <w:sz w:val="22"/>
          <w:szCs w:val="22"/>
        </w:rPr>
        <w:t>College rules – current state – where will this go?</w:t>
      </w:r>
    </w:p>
    <w:p w14:paraId="52017A2A" w14:textId="281F0BC9" w:rsidR="00A87171" w:rsidRPr="007547FB" w:rsidRDefault="00A87171" w:rsidP="007547FB">
      <w:pPr>
        <w:pStyle w:val="ListParagraph"/>
        <w:numPr>
          <w:ilvl w:val="1"/>
          <w:numId w:val="22"/>
        </w:numPr>
        <w:rPr>
          <w:sz w:val="22"/>
          <w:szCs w:val="22"/>
        </w:rPr>
      </w:pPr>
      <w:r>
        <w:rPr>
          <w:sz w:val="22"/>
          <w:szCs w:val="22"/>
        </w:rPr>
        <w:t>Reading for Class 6:</w:t>
      </w:r>
    </w:p>
    <w:p w14:paraId="2182FAC0" w14:textId="77777777" w:rsidR="007547FB" w:rsidRPr="007547FB" w:rsidRDefault="007547FB" w:rsidP="007547FB">
      <w:pPr>
        <w:pStyle w:val="ListParagraph"/>
        <w:rPr>
          <w:sz w:val="22"/>
          <w:szCs w:val="22"/>
        </w:rPr>
      </w:pPr>
    </w:p>
    <w:p w14:paraId="38DA6946" w14:textId="7A3B6881" w:rsidR="007547FB" w:rsidRPr="007547FB" w:rsidRDefault="007547FB" w:rsidP="007547FB">
      <w:pPr>
        <w:pStyle w:val="ListParagraph"/>
        <w:numPr>
          <w:ilvl w:val="0"/>
          <w:numId w:val="22"/>
        </w:numPr>
        <w:rPr>
          <w:sz w:val="22"/>
          <w:szCs w:val="22"/>
        </w:rPr>
      </w:pPr>
      <w:r w:rsidRPr="007547FB">
        <w:rPr>
          <w:sz w:val="22"/>
          <w:szCs w:val="22"/>
        </w:rPr>
        <w:t>Blockchain/NFT’s</w:t>
      </w:r>
      <w:r w:rsidR="00E64D69">
        <w:rPr>
          <w:sz w:val="22"/>
          <w:szCs w:val="22"/>
        </w:rPr>
        <w:t xml:space="preserve"> (Guest Speaker)</w:t>
      </w:r>
    </w:p>
    <w:p w14:paraId="2E056DE2" w14:textId="77777777" w:rsidR="007547FB" w:rsidRPr="007547FB" w:rsidRDefault="007547FB" w:rsidP="007547FB">
      <w:pPr>
        <w:pStyle w:val="ListParagraph"/>
        <w:numPr>
          <w:ilvl w:val="1"/>
          <w:numId w:val="22"/>
        </w:numPr>
        <w:rPr>
          <w:sz w:val="22"/>
          <w:szCs w:val="22"/>
        </w:rPr>
      </w:pPr>
      <w:r w:rsidRPr="007547FB">
        <w:rPr>
          <w:sz w:val="22"/>
          <w:szCs w:val="22"/>
        </w:rPr>
        <w:t>Technical construct</w:t>
      </w:r>
    </w:p>
    <w:p w14:paraId="21554D92" w14:textId="77777777" w:rsidR="007547FB" w:rsidRPr="007547FB" w:rsidRDefault="007547FB" w:rsidP="007547FB">
      <w:pPr>
        <w:pStyle w:val="ListParagraph"/>
        <w:numPr>
          <w:ilvl w:val="1"/>
          <w:numId w:val="22"/>
        </w:numPr>
        <w:rPr>
          <w:sz w:val="22"/>
          <w:szCs w:val="22"/>
        </w:rPr>
      </w:pPr>
      <w:r w:rsidRPr="007547FB">
        <w:rPr>
          <w:sz w:val="22"/>
          <w:szCs w:val="22"/>
        </w:rPr>
        <w:t>Legal construct</w:t>
      </w:r>
    </w:p>
    <w:p w14:paraId="608DA50A" w14:textId="73908F41" w:rsidR="007547FB" w:rsidRDefault="007547FB" w:rsidP="007547FB">
      <w:pPr>
        <w:pStyle w:val="ListParagraph"/>
        <w:numPr>
          <w:ilvl w:val="1"/>
          <w:numId w:val="22"/>
        </w:numPr>
        <w:rPr>
          <w:sz w:val="22"/>
          <w:szCs w:val="22"/>
        </w:rPr>
      </w:pPr>
      <w:r w:rsidRPr="007547FB">
        <w:rPr>
          <w:sz w:val="22"/>
          <w:szCs w:val="22"/>
        </w:rPr>
        <w:t xml:space="preserve">How sports </w:t>
      </w:r>
      <w:r w:rsidR="00EE01F2" w:rsidRPr="007547FB">
        <w:rPr>
          <w:sz w:val="22"/>
          <w:szCs w:val="22"/>
        </w:rPr>
        <w:t>are</w:t>
      </w:r>
      <w:r w:rsidRPr="007547FB">
        <w:rPr>
          <w:sz w:val="22"/>
          <w:szCs w:val="22"/>
        </w:rPr>
        <w:t xml:space="preserve"> engaged</w:t>
      </w:r>
    </w:p>
    <w:p w14:paraId="78C8B2E2" w14:textId="017F0D2F" w:rsidR="00A87171" w:rsidRPr="007547FB" w:rsidRDefault="00A87171" w:rsidP="007547FB">
      <w:pPr>
        <w:pStyle w:val="ListParagraph"/>
        <w:numPr>
          <w:ilvl w:val="1"/>
          <w:numId w:val="22"/>
        </w:numPr>
        <w:rPr>
          <w:sz w:val="22"/>
          <w:szCs w:val="22"/>
        </w:rPr>
      </w:pPr>
      <w:r>
        <w:rPr>
          <w:sz w:val="22"/>
          <w:szCs w:val="22"/>
        </w:rPr>
        <w:t>Reading for Class 7</w:t>
      </w:r>
      <w:r w:rsidR="00C3462B">
        <w:rPr>
          <w:sz w:val="22"/>
          <w:szCs w:val="22"/>
        </w:rPr>
        <w:t>:</w:t>
      </w:r>
    </w:p>
    <w:p w14:paraId="35016A05" w14:textId="77777777" w:rsidR="007547FB" w:rsidRPr="007547FB" w:rsidRDefault="007547FB" w:rsidP="007547FB">
      <w:pPr>
        <w:pStyle w:val="ListParagraph"/>
        <w:rPr>
          <w:sz w:val="22"/>
          <w:szCs w:val="22"/>
        </w:rPr>
      </w:pPr>
    </w:p>
    <w:p w14:paraId="124CFF30" w14:textId="77777777" w:rsidR="007547FB" w:rsidRPr="007547FB" w:rsidRDefault="007547FB" w:rsidP="007547FB">
      <w:pPr>
        <w:pStyle w:val="ListParagraph"/>
        <w:numPr>
          <w:ilvl w:val="0"/>
          <w:numId w:val="22"/>
        </w:numPr>
        <w:rPr>
          <w:sz w:val="22"/>
          <w:szCs w:val="22"/>
        </w:rPr>
      </w:pPr>
      <w:r w:rsidRPr="007547FB">
        <w:rPr>
          <w:sz w:val="22"/>
          <w:szCs w:val="22"/>
        </w:rPr>
        <w:t>Sponsorship</w:t>
      </w:r>
    </w:p>
    <w:p w14:paraId="2EE67ED9" w14:textId="77777777" w:rsidR="007547FB" w:rsidRPr="007547FB" w:rsidRDefault="007547FB" w:rsidP="007547FB">
      <w:pPr>
        <w:pStyle w:val="ListParagraph"/>
        <w:numPr>
          <w:ilvl w:val="1"/>
          <w:numId w:val="22"/>
        </w:numPr>
        <w:rPr>
          <w:sz w:val="22"/>
          <w:szCs w:val="22"/>
        </w:rPr>
      </w:pPr>
      <w:r w:rsidRPr="007547FB">
        <w:rPr>
          <w:sz w:val="22"/>
          <w:szCs w:val="22"/>
        </w:rPr>
        <w:t>What areas of law are involved?  Trademark/Licensing/Contracts</w:t>
      </w:r>
    </w:p>
    <w:p w14:paraId="5B9D1D54" w14:textId="77777777" w:rsidR="007547FB" w:rsidRPr="007547FB" w:rsidRDefault="007547FB" w:rsidP="007547FB">
      <w:pPr>
        <w:pStyle w:val="ListParagraph"/>
        <w:numPr>
          <w:ilvl w:val="1"/>
          <w:numId w:val="22"/>
        </w:numPr>
        <w:rPr>
          <w:sz w:val="22"/>
          <w:szCs w:val="22"/>
        </w:rPr>
      </w:pPr>
      <w:r w:rsidRPr="007547FB">
        <w:rPr>
          <w:sz w:val="22"/>
          <w:szCs w:val="22"/>
        </w:rPr>
        <w:t>Negotiating Sponsorship Contracts</w:t>
      </w:r>
    </w:p>
    <w:p w14:paraId="357AF8D5" w14:textId="77777777" w:rsidR="007547FB" w:rsidRPr="007547FB" w:rsidRDefault="007547FB" w:rsidP="007547FB">
      <w:pPr>
        <w:pStyle w:val="ListParagraph"/>
        <w:numPr>
          <w:ilvl w:val="2"/>
          <w:numId w:val="22"/>
        </w:numPr>
        <w:rPr>
          <w:sz w:val="22"/>
          <w:szCs w:val="22"/>
        </w:rPr>
      </w:pPr>
      <w:r w:rsidRPr="007547FB">
        <w:rPr>
          <w:sz w:val="22"/>
          <w:szCs w:val="22"/>
        </w:rPr>
        <w:t>Category Definition</w:t>
      </w:r>
    </w:p>
    <w:p w14:paraId="49A8CAA3" w14:textId="77777777" w:rsidR="007547FB" w:rsidRPr="007547FB" w:rsidRDefault="007547FB" w:rsidP="007547FB">
      <w:pPr>
        <w:pStyle w:val="ListParagraph"/>
        <w:numPr>
          <w:ilvl w:val="2"/>
          <w:numId w:val="22"/>
        </w:numPr>
        <w:rPr>
          <w:sz w:val="22"/>
          <w:szCs w:val="22"/>
        </w:rPr>
      </w:pPr>
      <w:r w:rsidRPr="007547FB">
        <w:rPr>
          <w:sz w:val="22"/>
          <w:szCs w:val="22"/>
        </w:rPr>
        <w:t>Benefits</w:t>
      </w:r>
    </w:p>
    <w:p w14:paraId="6B729F16" w14:textId="1A398115" w:rsidR="007547FB" w:rsidRDefault="007547FB" w:rsidP="007547FB">
      <w:pPr>
        <w:pStyle w:val="ListParagraph"/>
        <w:numPr>
          <w:ilvl w:val="1"/>
          <w:numId w:val="22"/>
        </w:numPr>
        <w:rPr>
          <w:sz w:val="22"/>
          <w:szCs w:val="22"/>
        </w:rPr>
      </w:pPr>
      <w:r w:rsidRPr="007547FB">
        <w:rPr>
          <w:sz w:val="22"/>
          <w:szCs w:val="22"/>
        </w:rPr>
        <w:t>Major legal case – MasterCard/FIFA</w:t>
      </w:r>
    </w:p>
    <w:p w14:paraId="2B19B355" w14:textId="0229626D" w:rsidR="00016983" w:rsidRPr="007547FB" w:rsidRDefault="00016983" w:rsidP="007547FB">
      <w:pPr>
        <w:pStyle w:val="ListParagraph"/>
        <w:numPr>
          <w:ilvl w:val="1"/>
          <w:numId w:val="22"/>
        </w:numPr>
        <w:rPr>
          <w:sz w:val="22"/>
          <w:szCs w:val="22"/>
        </w:rPr>
      </w:pPr>
      <w:r>
        <w:rPr>
          <w:sz w:val="22"/>
          <w:szCs w:val="22"/>
        </w:rPr>
        <w:t xml:space="preserve">Reading for </w:t>
      </w:r>
      <w:r w:rsidR="004F6C40">
        <w:rPr>
          <w:sz w:val="22"/>
          <w:szCs w:val="22"/>
        </w:rPr>
        <w:t>Class 8</w:t>
      </w:r>
      <w:r w:rsidR="00C3462B">
        <w:rPr>
          <w:sz w:val="22"/>
          <w:szCs w:val="22"/>
        </w:rPr>
        <w:t>:</w:t>
      </w:r>
    </w:p>
    <w:p w14:paraId="274E00F6" w14:textId="77777777" w:rsidR="007547FB" w:rsidRPr="007547FB" w:rsidRDefault="007547FB" w:rsidP="007547FB">
      <w:pPr>
        <w:pStyle w:val="ListParagraph"/>
        <w:rPr>
          <w:sz w:val="22"/>
          <w:szCs w:val="22"/>
        </w:rPr>
      </w:pPr>
    </w:p>
    <w:p w14:paraId="76879B7B" w14:textId="77777777" w:rsidR="007547FB" w:rsidRPr="007547FB" w:rsidRDefault="007547FB" w:rsidP="007547FB">
      <w:pPr>
        <w:pStyle w:val="ListParagraph"/>
        <w:numPr>
          <w:ilvl w:val="0"/>
          <w:numId w:val="22"/>
        </w:numPr>
        <w:rPr>
          <w:sz w:val="22"/>
          <w:szCs w:val="22"/>
        </w:rPr>
      </w:pPr>
      <w:r w:rsidRPr="007547FB">
        <w:rPr>
          <w:sz w:val="22"/>
          <w:szCs w:val="22"/>
        </w:rPr>
        <w:t>Brand Protection and Licensing</w:t>
      </w:r>
    </w:p>
    <w:p w14:paraId="4B64ADC7" w14:textId="77777777" w:rsidR="007547FB" w:rsidRPr="007547FB" w:rsidRDefault="007547FB" w:rsidP="007547FB">
      <w:pPr>
        <w:pStyle w:val="ListParagraph"/>
        <w:numPr>
          <w:ilvl w:val="1"/>
          <w:numId w:val="22"/>
        </w:numPr>
        <w:rPr>
          <w:sz w:val="22"/>
          <w:szCs w:val="22"/>
        </w:rPr>
      </w:pPr>
      <w:r w:rsidRPr="007547FB">
        <w:rPr>
          <w:sz w:val="22"/>
          <w:szCs w:val="22"/>
        </w:rPr>
        <w:t>What areas of law are involved?  Trademark/Licensing/Contracts</w:t>
      </w:r>
    </w:p>
    <w:p w14:paraId="706B7AF0" w14:textId="77777777" w:rsidR="007547FB" w:rsidRPr="007547FB" w:rsidRDefault="007547FB" w:rsidP="007547FB">
      <w:pPr>
        <w:pStyle w:val="ListParagraph"/>
        <w:numPr>
          <w:ilvl w:val="1"/>
          <w:numId w:val="22"/>
        </w:numPr>
        <w:rPr>
          <w:sz w:val="22"/>
          <w:szCs w:val="22"/>
        </w:rPr>
      </w:pPr>
      <w:r w:rsidRPr="007547FB">
        <w:rPr>
          <w:sz w:val="22"/>
          <w:szCs w:val="22"/>
        </w:rPr>
        <w:t xml:space="preserve">Trademark Portfolio Protection and Management </w:t>
      </w:r>
    </w:p>
    <w:p w14:paraId="66584C9C" w14:textId="77777777" w:rsidR="007547FB" w:rsidRPr="007547FB" w:rsidRDefault="007547FB" w:rsidP="007547FB">
      <w:pPr>
        <w:pStyle w:val="ListParagraph"/>
        <w:numPr>
          <w:ilvl w:val="1"/>
          <w:numId w:val="22"/>
        </w:numPr>
        <w:rPr>
          <w:sz w:val="22"/>
          <w:szCs w:val="22"/>
        </w:rPr>
      </w:pPr>
      <w:r w:rsidRPr="007547FB">
        <w:rPr>
          <w:sz w:val="22"/>
          <w:szCs w:val="22"/>
        </w:rPr>
        <w:t>Disaster of “PGA” as a trademark</w:t>
      </w:r>
    </w:p>
    <w:p w14:paraId="647FED96" w14:textId="77777777" w:rsidR="007547FB" w:rsidRPr="007547FB" w:rsidRDefault="007547FB" w:rsidP="007547FB">
      <w:pPr>
        <w:pStyle w:val="ListParagraph"/>
        <w:numPr>
          <w:ilvl w:val="1"/>
          <w:numId w:val="22"/>
        </w:numPr>
        <w:rPr>
          <w:sz w:val="22"/>
          <w:szCs w:val="22"/>
        </w:rPr>
      </w:pPr>
      <w:r w:rsidRPr="007547FB">
        <w:rPr>
          <w:sz w:val="22"/>
          <w:szCs w:val="22"/>
        </w:rPr>
        <w:t>Creation of New Brands</w:t>
      </w:r>
    </w:p>
    <w:p w14:paraId="1ACA896F" w14:textId="4A50C34C" w:rsidR="007547FB" w:rsidRDefault="004F6C40" w:rsidP="007547FB">
      <w:pPr>
        <w:pStyle w:val="ListParagraph"/>
        <w:numPr>
          <w:ilvl w:val="1"/>
          <w:numId w:val="22"/>
        </w:numPr>
        <w:rPr>
          <w:sz w:val="22"/>
          <w:szCs w:val="22"/>
        </w:rPr>
      </w:pPr>
      <w:r>
        <w:rPr>
          <w:sz w:val="22"/>
          <w:szCs w:val="22"/>
        </w:rPr>
        <w:t>Growing value of Merchandise rights</w:t>
      </w:r>
    </w:p>
    <w:p w14:paraId="17611979" w14:textId="08B1925F" w:rsidR="004F6C40" w:rsidRPr="007547FB" w:rsidRDefault="004F6C40" w:rsidP="007547FB">
      <w:pPr>
        <w:pStyle w:val="ListParagraph"/>
        <w:numPr>
          <w:ilvl w:val="1"/>
          <w:numId w:val="22"/>
        </w:numPr>
        <w:rPr>
          <w:sz w:val="22"/>
          <w:szCs w:val="22"/>
        </w:rPr>
      </w:pPr>
      <w:r>
        <w:rPr>
          <w:sz w:val="22"/>
          <w:szCs w:val="22"/>
        </w:rPr>
        <w:t>Reading for Class 9</w:t>
      </w:r>
      <w:r w:rsidR="00C3462B">
        <w:rPr>
          <w:sz w:val="22"/>
          <w:szCs w:val="22"/>
        </w:rPr>
        <w:t>:</w:t>
      </w:r>
    </w:p>
    <w:p w14:paraId="6707170D" w14:textId="77777777" w:rsidR="007547FB" w:rsidRPr="007547FB" w:rsidRDefault="007547FB" w:rsidP="007547FB">
      <w:pPr>
        <w:pStyle w:val="ListParagraph"/>
        <w:rPr>
          <w:sz w:val="22"/>
          <w:szCs w:val="22"/>
        </w:rPr>
      </w:pPr>
    </w:p>
    <w:p w14:paraId="160C429D" w14:textId="32E11607" w:rsidR="007547FB" w:rsidRDefault="007547FB" w:rsidP="007547FB">
      <w:pPr>
        <w:pStyle w:val="ListParagraph"/>
        <w:numPr>
          <w:ilvl w:val="0"/>
          <w:numId w:val="22"/>
        </w:numPr>
        <w:rPr>
          <w:sz w:val="22"/>
          <w:szCs w:val="22"/>
        </w:rPr>
      </w:pPr>
      <w:r w:rsidRPr="007547FB">
        <w:rPr>
          <w:sz w:val="22"/>
          <w:szCs w:val="22"/>
        </w:rPr>
        <w:t>Sports Betting – Legal Landscape</w:t>
      </w:r>
      <w:r w:rsidR="009E7A00">
        <w:rPr>
          <w:sz w:val="22"/>
          <w:szCs w:val="22"/>
        </w:rPr>
        <w:t xml:space="preserve"> (Guest Speaker)</w:t>
      </w:r>
    </w:p>
    <w:p w14:paraId="2238FEB3" w14:textId="1CC2366B" w:rsidR="004F6C40" w:rsidRDefault="004F6C40" w:rsidP="004F6C40">
      <w:pPr>
        <w:pStyle w:val="ListParagraph"/>
        <w:numPr>
          <w:ilvl w:val="1"/>
          <w:numId w:val="22"/>
        </w:numPr>
        <w:rPr>
          <w:sz w:val="22"/>
          <w:szCs w:val="22"/>
        </w:rPr>
      </w:pPr>
      <w:r>
        <w:rPr>
          <w:sz w:val="22"/>
          <w:szCs w:val="22"/>
        </w:rPr>
        <w:t>Review of recent case law</w:t>
      </w:r>
    </w:p>
    <w:p w14:paraId="61AE6DE7" w14:textId="25ACE8C0" w:rsidR="004F6C40" w:rsidRDefault="004F6C40" w:rsidP="004F6C40">
      <w:pPr>
        <w:pStyle w:val="ListParagraph"/>
        <w:numPr>
          <w:ilvl w:val="1"/>
          <w:numId w:val="22"/>
        </w:numPr>
        <w:rPr>
          <w:sz w:val="22"/>
          <w:szCs w:val="22"/>
        </w:rPr>
      </w:pPr>
      <w:r>
        <w:rPr>
          <w:sz w:val="22"/>
          <w:szCs w:val="22"/>
        </w:rPr>
        <w:t>State vs Federal legislation</w:t>
      </w:r>
    </w:p>
    <w:p w14:paraId="7569C81E" w14:textId="78F7BA99" w:rsidR="004F6C40" w:rsidRDefault="00EE01F2" w:rsidP="004F6C40">
      <w:pPr>
        <w:pStyle w:val="ListParagraph"/>
        <w:numPr>
          <w:ilvl w:val="1"/>
          <w:numId w:val="22"/>
        </w:numPr>
        <w:rPr>
          <w:sz w:val="22"/>
          <w:szCs w:val="22"/>
        </w:rPr>
      </w:pPr>
      <w:r>
        <w:rPr>
          <w:sz w:val="22"/>
          <w:szCs w:val="22"/>
        </w:rPr>
        <w:t>Status</w:t>
      </w:r>
      <w:r w:rsidR="004F6C40">
        <w:rPr>
          <w:sz w:val="22"/>
          <w:szCs w:val="22"/>
        </w:rPr>
        <w:t xml:space="preserve"> of legalization across all states and impact of disparate laws and regulations</w:t>
      </w:r>
    </w:p>
    <w:p w14:paraId="04B26C69" w14:textId="1F48E9EA" w:rsidR="004F6C40" w:rsidRDefault="004F6C40" w:rsidP="004F6C40">
      <w:pPr>
        <w:pStyle w:val="ListParagraph"/>
        <w:numPr>
          <w:ilvl w:val="1"/>
          <w:numId w:val="22"/>
        </w:numPr>
        <w:rPr>
          <w:sz w:val="22"/>
          <w:szCs w:val="22"/>
        </w:rPr>
      </w:pPr>
      <w:r>
        <w:rPr>
          <w:sz w:val="22"/>
          <w:szCs w:val="22"/>
        </w:rPr>
        <w:t>Reading for Class 10</w:t>
      </w:r>
      <w:r w:rsidR="00C3462B">
        <w:rPr>
          <w:sz w:val="22"/>
          <w:szCs w:val="22"/>
        </w:rPr>
        <w:t>:</w:t>
      </w:r>
    </w:p>
    <w:p w14:paraId="6F64424C" w14:textId="77777777" w:rsidR="007547FB" w:rsidRPr="007547FB" w:rsidRDefault="007547FB" w:rsidP="007547FB">
      <w:pPr>
        <w:pStyle w:val="ListParagraph"/>
        <w:rPr>
          <w:sz w:val="22"/>
          <w:szCs w:val="22"/>
        </w:rPr>
      </w:pPr>
    </w:p>
    <w:p w14:paraId="74503F76" w14:textId="61409407" w:rsidR="007547FB" w:rsidRPr="007547FB" w:rsidRDefault="007547FB" w:rsidP="007547FB">
      <w:pPr>
        <w:pStyle w:val="ListParagraph"/>
        <w:numPr>
          <w:ilvl w:val="0"/>
          <w:numId w:val="22"/>
        </w:numPr>
        <w:rPr>
          <w:sz w:val="22"/>
          <w:szCs w:val="22"/>
        </w:rPr>
      </w:pPr>
      <w:r w:rsidRPr="007547FB">
        <w:rPr>
          <w:sz w:val="22"/>
          <w:szCs w:val="22"/>
        </w:rPr>
        <w:t>Sports Betting – Implementation</w:t>
      </w:r>
      <w:r w:rsidR="009E7A00">
        <w:rPr>
          <w:sz w:val="22"/>
          <w:szCs w:val="22"/>
        </w:rPr>
        <w:t xml:space="preserve"> (Guest Speaker)</w:t>
      </w:r>
    </w:p>
    <w:p w14:paraId="459F9AC3" w14:textId="77777777" w:rsidR="007547FB" w:rsidRPr="007547FB" w:rsidRDefault="007547FB" w:rsidP="007547FB">
      <w:pPr>
        <w:pStyle w:val="ListParagraph"/>
        <w:numPr>
          <w:ilvl w:val="1"/>
          <w:numId w:val="22"/>
        </w:numPr>
        <w:rPr>
          <w:sz w:val="22"/>
          <w:szCs w:val="22"/>
        </w:rPr>
      </w:pPr>
      <w:r w:rsidRPr="007547FB">
        <w:rPr>
          <w:sz w:val="22"/>
          <w:szCs w:val="22"/>
        </w:rPr>
        <w:t>How to interface with fans/consumers</w:t>
      </w:r>
    </w:p>
    <w:p w14:paraId="1700FF49" w14:textId="77777777" w:rsidR="007547FB" w:rsidRPr="007547FB" w:rsidRDefault="007547FB" w:rsidP="007547FB">
      <w:pPr>
        <w:pStyle w:val="ListParagraph"/>
        <w:numPr>
          <w:ilvl w:val="1"/>
          <w:numId w:val="22"/>
        </w:numPr>
        <w:rPr>
          <w:sz w:val="22"/>
          <w:szCs w:val="22"/>
        </w:rPr>
      </w:pPr>
      <w:r w:rsidRPr="007547FB">
        <w:rPr>
          <w:sz w:val="22"/>
          <w:szCs w:val="22"/>
        </w:rPr>
        <w:t>Betting content</w:t>
      </w:r>
    </w:p>
    <w:p w14:paraId="1C4E6232" w14:textId="1A33E049" w:rsidR="007547FB" w:rsidRDefault="007547FB" w:rsidP="007547FB">
      <w:pPr>
        <w:pStyle w:val="ListParagraph"/>
        <w:numPr>
          <w:ilvl w:val="1"/>
          <w:numId w:val="22"/>
        </w:numPr>
        <w:rPr>
          <w:sz w:val="22"/>
          <w:szCs w:val="22"/>
        </w:rPr>
      </w:pPr>
      <w:r w:rsidRPr="007547FB">
        <w:rPr>
          <w:sz w:val="22"/>
          <w:szCs w:val="22"/>
        </w:rPr>
        <w:t>Relationship to actual betting houses</w:t>
      </w:r>
    </w:p>
    <w:p w14:paraId="533017B3" w14:textId="4B428554" w:rsidR="00C3462B" w:rsidRPr="007547FB" w:rsidRDefault="00C3462B" w:rsidP="007547FB">
      <w:pPr>
        <w:pStyle w:val="ListParagraph"/>
        <w:numPr>
          <w:ilvl w:val="1"/>
          <w:numId w:val="22"/>
        </w:numPr>
        <w:rPr>
          <w:sz w:val="22"/>
          <w:szCs w:val="22"/>
        </w:rPr>
      </w:pPr>
      <w:r>
        <w:rPr>
          <w:sz w:val="22"/>
          <w:szCs w:val="22"/>
        </w:rPr>
        <w:t>Reading for Class 11:</w:t>
      </w:r>
    </w:p>
    <w:p w14:paraId="0619E75E" w14:textId="77777777" w:rsidR="007547FB" w:rsidRPr="007547FB" w:rsidRDefault="007547FB" w:rsidP="007547FB">
      <w:pPr>
        <w:pStyle w:val="ListParagraph"/>
        <w:rPr>
          <w:sz w:val="22"/>
          <w:szCs w:val="22"/>
        </w:rPr>
      </w:pPr>
    </w:p>
    <w:p w14:paraId="2ACDB467" w14:textId="77777777" w:rsidR="007547FB" w:rsidRPr="007547FB" w:rsidRDefault="007547FB" w:rsidP="007547FB">
      <w:pPr>
        <w:pStyle w:val="ListParagraph"/>
        <w:numPr>
          <w:ilvl w:val="0"/>
          <w:numId w:val="22"/>
        </w:numPr>
        <w:rPr>
          <w:sz w:val="22"/>
          <w:szCs w:val="22"/>
        </w:rPr>
      </w:pPr>
      <w:r w:rsidRPr="007547FB">
        <w:rPr>
          <w:sz w:val="22"/>
          <w:szCs w:val="22"/>
        </w:rPr>
        <w:t>Role of Technology</w:t>
      </w:r>
    </w:p>
    <w:p w14:paraId="308E9030" w14:textId="77777777" w:rsidR="007547FB" w:rsidRPr="007547FB" w:rsidRDefault="007547FB" w:rsidP="007547FB">
      <w:pPr>
        <w:pStyle w:val="ListParagraph"/>
        <w:numPr>
          <w:ilvl w:val="1"/>
          <w:numId w:val="22"/>
        </w:numPr>
        <w:rPr>
          <w:sz w:val="22"/>
          <w:szCs w:val="22"/>
        </w:rPr>
      </w:pPr>
      <w:r w:rsidRPr="007547FB">
        <w:rPr>
          <w:sz w:val="22"/>
          <w:szCs w:val="22"/>
        </w:rPr>
        <w:t>What areas of law are involved? Copyright/Patent</w:t>
      </w:r>
    </w:p>
    <w:p w14:paraId="683E40D3" w14:textId="450C5E55" w:rsidR="007547FB" w:rsidRPr="007547FB" w:rsidRDefault="007547FB" w:rsidP="007547FB">
      <w:pPr>
        <w:pStyle w:val="ListParagraph"/>
        <w:numPr>
          <w:ilvl w:val="1"/>
          <w:numId w:val="22"/>
        </w:numPr>
        <w:rPr>
          <w:sz w:val="22"/>
          <w:szCs w:val="22"/>
        </w:rPr>
      </w:pPr>
      <w:r w:rsidRPr="007547FB">
        <w:rPr>
          <w:sz w:val="22"/>
          <w:szCs w:val="22"/>
        </w:rPr>
        <w:t>Vendor relationships and issues</w:t>
      </w:r>
    </w:p>
    <w:p w14:paraId="3749D21E" w14:textId="068BC603" w:rsidR="007547FB" w:rsidRDefault="007547FB" w:rsidP="007547FB">
      <w:pPr>
        <w:pStyle w:val="ListParagraph"/>
        <w:numPr>
          <w:ilvl w:val="1"/>
          <w:numId w:val="22"/>
        </w:numPr>
        <w:rPr>
          <w:sz w:val="22"/>
          <w:szCs w:val="22"/>
        </w:rPr>
      </w:pPr>
      <w:r w:rsidRPr="007547FB">
        <w:rPr>
          <w:sz w:val="22"/>
          <w:szCs w:val="22"/>
        </w:rPr>
        <w:t>Technology development and protection - Patent counsel/program</w:t>
      </w:r>
    </w:p>
    <w:p w14:paraId="1AD9B820" w14:textId="443F21CD" w:rsidR="00D61EDE" w:rsidRPr="00D61EDE" w:rsidRDefault="00C3462B" w:rsidP="00D61EDE">
      <w:pPr>
        <w:pStyle w:val="ListParagraph"/>
        <w:numPr>
          <w:ilvl w:val="1"/>
          <w:numId w:val="22"/>
        </w:numPr>
        <w:rPr>
          <w:sz w:val="22"/>
          <w:szCs w:val="22"/>
        </w:rPr>
      </w:pPr>
      <w:r>
        <w:rPr>
          <w:sz w:val="22"/>
          <w:szCs w:val="22"/>
        </w:rPr>
        <w:t>Reading for Class 12:</w:t>
      </w:r>
    </w:p>
    <w:p w14:paraId="260E9F38" w14:textId="77777777" w:rsidR="007547FB" w:rsidRPr="007547FB" w:rsidRDefault="007547FB" w:rsidP="007547FB">
      <w:pPr>
        <w:pStyle w:val="ListParagraph"/>
        <w:rPr>
          <w:sz w:val="22"/>
          <w:szCs w:val="22"/>
        </w:rPr>
      </w:pPr>
    </w:p>
    <w:p w14:paraId="19FEE46A" w14:textId="45008678" w:rsidR="007547FB" w:rsidRDefault="007547FB" w:rsidP="007547FB">
      <w:pPr>
        <w:pStyle w:val="ListParagraph"/>
        <w:numPr>
          <w:ilvl w:val="0"/>
          <w:numId w:val="22"/>
        </w:numPr>
        <w:rPr>
          <w:sz w:val="22"/>
          <w:szCs w:val="22"/>
        </w:rPr>
      </w:pPr>
      <w:r w:rsidRPr="007547FB">
        <w:rPr>
          <w:sz w:val="22"/>
          <w:szCs w:val="22"/>
        </w:rPr>
        <w:t>The Traveling Circus that is a PGA TOUR event – Legal Implications</w:t>
      </w:r>
    </w:p>
    <w:p w14:paraId="403390FF" w14:textId="10F1A0BF" w:rsidR="00D61EDE" w:rsidRDefault="005E2C2A" w:rsidP="00D61EDE">
      <w:pPr>
        <w:pStyle w:val="ListParagraph"/>
        <w:numPr>
          <w:ilvl w:val="1"/>
          <w:numId w:val="22"/>
        </w:numPr>
        <w:rPr>
          <w:sz w:val="22"/>
          <w:szCs w:val="22"/>
        </w:rPr>
      </w:pPr>
      <w:r>
        <w:rPr>
          <w:sz w:val="22"/>
          <w:szCs w:val="22"/>
        </w:rPr>
        <w:t>Scope of Weekly</w:t>
      </w:r>
      <w:r w:rsidR="00A43FC2">
        <w:rPr>
          <w:sz w:val="22"/>
          <w:szCs w:val="22"/>
        </w:rPr>
        <w:t xml:space="preserve"> Move</w:t>
      </w:r>
    </w:p>
    <w:p w14:paraId="20B07BB5" w14:textId="36723CFB" w:rsidR="00A43FC2" w:rsidRDefault="00A43FC2" w:rsidP="00D61EDE">
      <w:pPr>
        <w:pStyle w:val="ListParagraph"/>
        <w:numPr>
          <w:ilvl w:val="1"/>
          <w:numId w:val="22"/>
        </w:numPr>
        <w:rPr>
          <w:sz w:val="22"/>
          <w:szCs w:val="22"/>
        </w:rPr>
      </w:pPr>
      <w:r>
        <w:rPr>
          <w:sz w:val="22"/>
          <w:szCs w:val="22"/>
        </w:rPr>
        <w:t>Liability Issues</w:t>
      </w:r>
    </w:p>
    <w:p w14:paraId="579A2E0B" w14:textId="1B24892E" w:rsidR="009E6D13" w:rsidRDefault="009E6D13" w:rsidP="00D61EDE">
      <w:pPr>
        <w:pStyle w:val="ListParagraph"/>
        <w:numPr>
          <w:ilvl w:val="1"/>
          <w:numId w:val="22"/>
        </w:numPr>
        <w:rPr>
          <w:sz w:val="22"/>
          <w:szCs w:val="22"/>
        </w:rPr>
      </w:pPr>
      <w:r>
        <w:rPr>
          <w:sz w:val="22"/>
          <w:szCs w:val="22"/>
        </w:rPr>
        <w:t>Implications of varying state and local regulations</w:t>
      </w:r>
    </w:p>
    <w:p w14:paraId="63AF6068" w14:textId="1E0E89EB" w:rsidR="009E6D13" w:rsidRDefault="009E6D13" w:rsidP="00D61EDE">
      <w:pPr>
        <w:pStyle w:val="ListParagraph"/>
        <w:numPr>
          <w:ilvl w:val="1"/>
          <w:numId w:val="22"/>
        </w:numPr>
        <w:rPr>
          <w:sz w:val="22"/>
          <w:szCs w:val="22"/>
        </w:rPr>
      </w:pPr>
      <w:r>
        <w:rPr>
          <w:sz w:val="22"/>
          <w:szCs w:val="22"/>
        </w:rPr>
        <w:t xml:space="preserve">Treatment of </w:t>
      </w:r>
      <w:r w:rsidR="00EE01F2">
        <w:rPr>
          <w:sz w:val="22"/>
          <w:szCs w:val="22"/>
        </w:rPr>
        <w:t>employee’s</w:t>
      </w:r>
      <w:r>
        <w:rPr>
          <w:sz w:val="22"/>
          <w:szCs w:val="22"/>
        </w:rPr>
        <w:t xml:space="preserve"> state citizenship for tax purposes</w:t>
      </w:r>
    </w:p>
    <w:p w14:paraId="2ECC3A06" w14:textId="433CBD1A" w:rsidR="009E6D13" w:rsidRPr="007547FB" w:rsidRDefault="009E6D13" w:rsidP="00D61EDE">
      <w:pPr>
        <w:pStyle w:val="ListParagraph"/>
        <w:numPr>
          <w:ilvl w:val="1"/>
          <w:numId w:val="22"/>
        </w:numPr>
        <w:rPr>
          <w:sz w:val="22"/>
          <w:szCs w:val="22"/>
        </w:rPr>
      </w:pPr>
      <w:r>
        <w:rPr>
          <w:sz w:val="22"/>
          <w:szCs w:val="22"/>
        </w:rPr>
        <w:t>Reading for Class 13</w:t>
      </w:r>
      <w:r w:rsidR="00092BAD">
        <w:rPr>
          <w:sz w:val="22"/>
          <w:szCs w:val="22"/>
        </w:rPr>
        <w:t>:</w:t>
      </w:r>
    </w:p>
    <w:p w14:paraId="628D6B68" w14:textId="77777777" w:rsidR="007547FB" w:rsidRPr="007547FB" w:rsidRDefault="007547FB" w:rsidP="007547FB">
      <w:pPr>
        <w:pStyle w:val="ListParagraph"/>
        <w:rPr>
          <w:sz w:val="22"/>
          <w:szCs w:val="22"/>
        </w:rPr>
      </w:pPr>
    </w:p>
    <w:p w14:paraId="665E57C2" w14:textId="02F2EC44" w:rsidR="007547FB" w:rsidRDefault="007547FB" w:rsidP="007547FB">
      <w:pPr>
        <w:pStyle w:val="ListParagraph"/>
        <w:numPr>
          <w:ilvl w:val="0"/>
          <w:numId w:val="22"/>
        </w:numPr>
        <w:rPr>
          <w:sz w:val="22"/>
          <w:szCs w:val="22"/>
        </w:rPr>
      </w:pPr>
      <w:r w:rsidRPr="007547FB">
        <w:rPr>
          <w:sz w:val="22"/>
          <w:szCs w:val="22"/>
        </w:rPr>
        <w:t>Gender Inequality</w:t>
      </w:r>
      <w:r w:rsidR="009E6D13">
        <w:rPr>
          <w:sz w:val="22"/>
          <w:szCs w:val="22"/>
        </w:rPr>
        <w:t xml:space="preserve"> in Sports</w:t>
      </w:r>
    </w:p>
    <w:p w14:paraId="3C5E971D" w14:textId="4E1B45BF" w:rsidR="009E6D13" w:rsidRDefault="009E6D13" w:rsidP="009E6D13">
      <w:pPr>
        <w:pStyle w:val="ListParagraph"/>
        <w:numPr>
          <w:ilvl w:val="1"/>
          <w:numId w:val="22"/>
        </w:numPr>
        <w:rPr>
          <w:sz w:val="22"/>
          <w:szCs w:val="22"/>
        </w:rPr>
      </w:pPr>
      <w:r>
        <w:rPr>
          <w:sz w:val="22"/>
          <w:szCs w:val="22"/>
        </w:rPr>
        <w:t>Review of Landscape of Inequality</w:t>
      </w:r>
    </w:p>
    <w:p w14:paraId="074F9924" w14:textId="01AF953B" w:rsidR="009E6D13" w:rsidRDefault="009E6D13" w:rsidP="009E6D13">
      <w:pPr>
        <w:pStyle w:val="ListParagraph"/>
        <w:numPr>
          <w:ilvl w:val="1"/>
          <w:numId w:val="22"/>
        </w:numPr>
        <w:rPr>
          <w:sz w:val="22"/>
          <w:szCs w:val="22"/>
        </w:rPr>
      </w:pPr>
      <w:r>
        <w:rPr>
          <w:sz w:val="22"/>
          <w:szCs w:val="22"/>
        </w:rPr>
        <w:t>Sports organized by one regulatory body (FIFA/World Cup)</w:t>
      </w:r>
    </w:p>
    <w:p w14:paraId="47FCB0EE" w14:textId="7B267047" w:rsidR="009E6D13" w:rsidRDefault="009E6D13" w:rsidP="009E6D13">
      <w:pPr>
        <w:pStyle w:val="ListParagraph"/>
        <w:numPr>
          <w:ilvl w:val="1"/>
          <w:numId w:val="22"/>
        </w:numPr>
        <w:rPr>
          <w:sz w:val="22"/>
          <w:szCs w:val="22"/>
        </w:rPr>
      </w:pPr>
      <w:r>
        <w:rPr>
          <w:sz w:val="22"/>
          <w:szCs w:val="22"/>
        </w:rPr>
        <w:t>Professional Sports in General</w:t>
      </w:r>
    </w:p>
    <w:p w14:paraId="0CAE59D8" w14:textId="771D5E68" w:rsidR="009E6D13" w:rsidRDefault="009E6D13" w:rsidP="009E6D13">
      <w:pPr>
        <w:pStyle w:val="ListParagraph"/>
        <w:numPr>
          <w:ilvl w:val="1"/>
          <w:numId w:val="22"/>
        </w:numPr>
        <w:rPr>
          <w:sz w:val="22"/>
          <w:szCs w:val="22"/>
        </w:rPr>
      </w:pPr>
      <w:r>
        <w:rPr>
          <w:sz w:val="22"/>
          <w:szCs w:val="22"/>
        </w:rPr>
        <w:t>What are the causes of pay inequality?</w:t>
      </w:r>
    </w:p>
    <w:p w14:paraId="3CBBA67B" w14:textId="3A98D8D3" w:rsidR="009E6D13" w:rsidRDefault="009E6D13" w:rsidP="009E6D13">
      <w:pPr>
        <w:pStyle w:val="ListParagraph"/>
        <w:numPr>
          <w:ilvl w:val="1"/>
          <w:numId w:val="22"/>
        </w:numPr>
        <w:rPr>
          <w:sz w:val="22"/>
          <w:szCs w:val="22"/>
        </w:rPr>
      </w:pPr>
      <w:r>
        <w:rPr>
          <w:sz w:val="22"/>
          <w:szCs w:val="22"/>
        </w:rPr>
        <w:t>What are sports doing to address them?</w:t>
      </w:r>
    </w:p>
    <w:p w14:paraId="14C2F630" w14:textId="6F2A910E" w:rsidR="00CC20B3" w:rsidRDefault="00CC20B3" w:rsidP="009E6D13">
      <w:pPr>
        <w:pStyle w:val="ListParagraph"/>
        <w:numPr>
          <w:ilvl w:val="1"/>
          <w:numId w:val="22"/>
        </w:numPr>
        <w:rPr>
          <w:sz w:val="22"/>
          <w:szCs w:val="22"/>
        </w:rPr>
      </w:pPr>
      <w:r>
        <w:rPr>
          <w:sz w:val="22"/>
          <w:szCs w:val="22"/>
        </w:rPr>
        <w:t>What legislation would facilitate change?</w:t>
      </w:r>
    </w:p>
    <w:p w14:paraId="11E255EA" w14:textId="0C2F77CC" w:rsidR="00CC20B3" w:rsidRPr="007547FB" w:rsidRDefault="00CC20B3" w:rsidP="009E6D13">
      <w:pPr>
        <w:pStyle w:val="ListParagraph"/>
        <w:numPr>
          <w:ilvl w:val="1"/>
          <w:numId w:val="22"/>
        </w:numPr>
        <w:rPr>
          <w:sz w:val="22"/>
          <w:szCs w:val="22"/>
        </w:rPr>
      </w:pPr>
      <w:r>
        <w:rPr>
          <w:sz w:val="22"/>
          <w:szCs w:val="22"/>
        </w:rPr>
        <w:t>Reading for Class 14</w:t>
      </w:r>
      <w:r w:rsidR="00092BAD">
        <w:rPr>
          <w:sz w:val="22"/>
          <w:szCs w:val="22"/>
        </w:rPr>
        <w:t>:</w:t>
      </w:r>
    </w:p>
    <w:p w14:paraId="271B2160" w14:textId="77777777" w:rsidR="007547FB" w:rsidRPr="007547FB" w:rsidRDefault="007547FB" w:rsidP="007547FB">
      <w:pPr>
        <w:pStyle w:val="ListParagraph"/>
        <w:rPr>
          <w:sz w:val="22"/>
          <w:szCs w:val="22"/>
        </w:rPr>
      </w:pPr>
    </w:p>
    <w:p w14:paraId="56DC3571" w14:textId="77777777" w:rsidR="007547FB" w:rsidRPr="007547FB" w:rsidRDefault="007547FB" w:rsidP="007547FB">
      <w:pPr>
        <w:rPr>
          <w:sz w:val="22"/>
          <w:szCs w:val="22"/>
        </w:rPr>
      </w:pPr>
    </w:p>
    <w:p w14:paraId="7B7B66C6" w14:textId="77777777" w:rsidR="00243468" w:rsidRPr="007547FB" w:rsidRDefault="00243468" w:rsidP="00243468">
      <w:pPr>
        <w:jc w:val="left"/>
        <w:rPr>
          <w:rFonts w:eastAsia="Calibri"/>
          <w:b/>
          <w:bCs/>
          <w:sz w:val="22"/>
          <w:szCs w:val="22"/>
          <w:u w:val="single"/>
        </w:rPr>
      </w:pPr>
    </w:p>
    <w:sectPr w:rsidR="00243468" w:rsidRPr="007547FB" w:rsidSect="001F4AC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38D4" w14:textId="77777777" w:rsidR="006A5011" w:rsidRDefault="006A5011">
      <w:r>
        <w:separator/>
      </w:r>
    </w:p>
  </w:endnote>
  <w:endnote w:type="continuationSeparator" w:id="0">
    <w:p w14:paraId="49904DD9" w14:textId="77777777" w:rsidR="006A5011" w:rsidRDefault="006A5011">
      <w:r>
        <w:continuationSeparator/>
      </w:r>
    </w:p>
  </w:endnote>
  <w:endnote w:type="continuationNotice" w:id="1">
    <w:p w14:paraId="4B823A3D" w14:textId="77777777" w:rsidR="00B91B11" w:rsidRDefault="00B91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062ab68-8781-4fca-93d8-b81c"/>
  <w:p w14:paraId="062DFAC6" w14:textId="77777777" w:rsidR="0012479E" w:rsidRDefault="0012479E">
    <w:pPr>
      <w:pStyle w:val="DocID"/>
    </w:pPr>
    <w:r>
      <w:fldChar w:fldCharType="begin"/>
    </w:r>
    <w:r>
      <w:instrText xml:space="preserve">  DOCPROPERTY "CUS_DocIDChunk0" </w:instrText>
    </w:r>
    <w:r>
      <w:fldChar w:fldCharType="separate"/>
    </w:r>
    <w:r>
      <w:rPr>
        <w:noProof/>
      </w:rPr>
      <w:t>0099994\174797\12172868v1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26F3" w14:textId="355565BE" w:rsidR="0012479E" w:rsidRPr="007A1BC8" w:rsidRDefault="0012479E" w:rsidP="00E35AD9">
    <w:pPr>
      <w:pStyle w:val="Footer"/>
      <w:jc w:val="center"/>
      <w:rPr>
        <w:rStyle w:val="PageNumber"/>
        <w:sz w:val="24"/>
        <w:szCs w:val="24"/>
      </w:rPr>
    </w:pPr>
    <w:r w:rsidRPr="000A37A4">
      <w:rPr>
        <w:rStyle w:val="PageNumber"/>
        <w:sz w:val="24"/>
        <w:szCs w:val="24"/>
      </w:rPr>
      <w:fldChar w:fldCharType="begin"/>
    </w:r>
    <w:r w:rsidRPr="000A37A4">
      <w:rPr>
        <w:rStyle w:val="PageNumber"/>
        <w:sz w:val="24"/>
        <w:szCs w:val="24"/>
      </w:rPr>
      <w:instrText xml:space="preserve"> PAGE </w:instrText>
    </w:r>
    <w:r w:rsidRPr="000A37A4">
      <w:rPr>
        <w:rStyle w:val="PageNumber"/>
        <w:sz w:val="24"/>
        <w:szCs w:val="24"/>
      </w:rPr>
      <w:fldChar w:fldCharType="separate"/>
    </w:r>
    <w:r>
      <w:rPr>
        <w:rStyle w:val="PageNumber"/>
        <w:sz w:val="24"/>
        <w:szCs w:val="24"/>
      </w:rPr>
      <w:t>1</w:t>
    </w:r>
    <w:r w:rsidRPr="000A37A4">
      <w:rPr>
        <w:rStyle w:val="PageNumber"/>
        <w:sz w:val="24"/>
        <w:szCs w:val="24"/>
      </w:rPr>
      <w:fldChar w:fldCharType="end"/>
    </w:r>
  </w:p>
  <w:p w14:paraId="2801F92B" w14:textId="0F0C19C5" w:rsidR="0012479E" w:rsidRDefault="0012479E">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0564" w14:textId="77777777" w:rsidR="0012479E" w:rsidRPr="002830D4" w:rsidRDefault="0012479E" w:rsidP="002830D4">
    <w:pPr>
      <w:pStyle w:val="Footer"/>
      <w:rPr>
        <w:sz w:val="24"/>
        <w:szCs w:val="24"/>
      </w:rPr>
    </w:pPr>
    <w:r>
      <w:tab/>
    </w:r>
    <w:r w:rsidRPr="00A70229">
      <w:rPr>
        <w:sz w:val="24"/>
        <w:szCs w:val="24"/>
      </w:rPr>
      <w:t xml:space="preserve">- </w:t>
    </w:r>
    <w:r w:rsidRPr="00A70229">
      <w:rPr>
        <w:sz w:val="24"/>
        <w:szCs w:val="24"/>
      </w:rPr>
      <w:fldChar w:fldCharType="begin"/>
    </w:r>
    <w:r w:rsidRPr="00A70229">
      <w:rPr>
        <w:sz w:val="24"/>
        <w:szCs w:val="24"/>
      </w:rPr>
      <w:instrText xml:space="preserve"> PAGE   \* MERGEFORMAT </w:instrText>
    </w:r>
    <w:r w:rsidRPr="00A70229">
      <w:rPr>
        <w:sz w:val="24"/>
        <w:szCs w:val="24"/>
      </w:rPr>
      <w:fldChar w:fldCharType="separate"/>
    </w:r>
    <w:r>
      <w:rPr>
        <w:sz w:val="24"/>
        <w:szCs w:val="24"/>
      </w:rPr>
      <w:t>1</w:t>
    </w:r>
    <w:r w:rsidRPr="00A70229">
      <w:rPr>
        <w:noProof/>
        <w:sz w:val="24"/>
        <w:szCs w:val="24"/>
      </w:rPr>
      <w:fldChar w:fldCharType="end"/>
    </w:r>
    <w:r w:rsidRPr="00A70229">
      <w:rPr>
        <w:noProof/>
        <w:sz w:val="24"/>
        <w:szCs w:val="24"/>
      </w:rPr>
      <w:t xml:space="preserve"> -</w:t>
    </w:r>
  </w:p>
  <w:bookmarkStart w:id="1" w:name="_iDocIDField7f0c092a-509e-402c-9729-4230"/>
  <w:p w14:paraId="2DF69ACE" w14:textId="77777777" w:rsidR="0012479E" w:rsidRDefault="0012479E">
    <w:pPr>
      <w:pStyle w:val="DocID"/>
    </w:pPr>
    <w:r>
      <w:fldChar w:fldCharType="begin"/>
    </w:r>
    <w:r>
      <w:instrText xml:space="preserve">  DOCPROPERTY "CUS_DocIDChunk0" </w:instrText>
    </w:r>
    <w:r>
      <w:fldChar w:fldCharType="separate"/>
    </w:r>
    <w:r>
      <w:rPr>
        <w:noProof/>
      </w:rPr>
      <w:t>0099994\174797\12172868v1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37F1" w14:textId="77777777" w:rsidR="006A5011" w:rsidRDefault="006A5011">
      <w:r>
        <w:separator/>
      </w:r>
    </w:p>
  </w:footnote>
  <w:footnote w:type="continuationSeparator" w:id="0">
    <w:p w14:paraId="05133894" w14:textId="77777777" w:rsidR="006A5011" w:rsidRDefault="006A5011">
      <w:r>
        <w:continuationSeparator/>
      </w:r>
    </w:p>
  </w:footnote>
  <w:footnote w:type="continuationNotice" w:id="1">
    <w:p w14:paraId="4EE7D113" w14:textId="77777777" w:rsidR="00B91B11" w:rsidRDefault="00B91B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9983887"/>
    <w:multiLevelType w:val="hybridMultilevel"/>
    <w:tmpl w:val="81C8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1BCF1B72"/>
    <w:multiLevelType w:val="hybridMultilevel"/>
    <w:tmpl w:val="DB8E95EE"/>
    <w:lvl w:ilvl="0" w:tplc="C7C423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62E63"/>
    <w:multiLevelType w:val="hybridMultilevel"/>
    <w:tmpl w:val="6D9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304FF"/>
    <w:multiLevelType w:val="hybridMultilevel"/>
    <w:tmpl w:val="8EDAE92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3" w15:restartNumberingAfterBreak="0">
    <w:nsid w:val="419364B0"/>
    <w:multiLevelType w:val="hybridMultilevel"/>
    <w:tmpl w:val="0F2E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17653"/>
    <w:multiLevelType w:val="hybridMultilevel"/>
    <w:tmpl w:val="2DB8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24311"/>
    <w:multiLevelType w:val="hybridMultilevel"/>
    <w:tmpl w:val="58D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25113"/>
    <w:multiLevelType w:val="hybridMultilevel"/>
    <w:tmpl w:val="32CE85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AF6349"/>
    <w:multiLevelType w:val="hybridMultilevel"/>
    <w:tmpl w:val="711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B3444"/>
    <w:multiLevelType w:val="hybridMultilevel"/>
    <w:tmpl w:val="BAA042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0" w15:restartNumberingAfterBreak="0">
    <w:nsid w:val="5C881C95"/>
    <w:multiLevelType w:val="hybridMultilevel"/>
    <w:tmpl w:val="817617A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D7584"/>
    <w:multiLevelType w:val="hybridMultilevel"/>
    <w:tmpl w:val="55D4424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327644"/>
    <w:multiLevelType w:val="multilevel"/>
    <w:tmpl w:val="B1CC4FFA"/>
    <w:lvl w:ilvl="0">
      <w:start w:val="1"/>
      <w:numFmt w:val="decimal"/>
      <w:pStyle w:val="Heading1"/>
      <w:lvlText w:val="%1."/>
      <w:lvlJc w:val="left"/>
      <w:pPr>
        <w:tabs>
          <w:tab w:val="num" w:pos="1440"/>
        </w:tabs>
        <w:ind w:left="0" w:firstLine="720"/>
      </w:pPr>
      <w:rPr>
        <w:rFonts w:hint="default"/>
        <w:vanish w:val="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24" w15:restartNumberingAfterBreak="0">
    <w:nsid w:val="6A29071F"/>
    <w:multiLevelType w:val="hybridMultilevel"/>
    <w:tmpl w:val="B11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B46A5"/>
    <w:multiLevelType w:val="hybridMultilevel"/>
    <w:tmpl w:val="E07CA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5E0390"/>
    <w:multiLevelType w:val="hybridMultilevel"/>
    <w:tmpl w:val="B05E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634847">
    <w:abstractNumId w:val="23"/>
  </w:num>
  <w:num w:numId="2" w16cid:durableId="638417843">
    <w:abstractNumId w:val="7"/>
  </w:num>
  <w:num w:numId="3" w16cid:durableId="414908816">
    <w:abstractNumId w:val="9"/>
  </w:num>
  <w:num w:numId="4" w16cid:durableId="2065063405">
    <w:abstractNumId w:val="6"/>
  </w:num>
  <w:num w:numId="5" w16cid:durableId="964769877">
    <w:abstractNumId w:val="5"/>
  </w:num>
  <w:num w:numId="6" w16cid:durableId="295256015">
    <w:abstractNumId w:val="4"/>
  </w:num>
  <w:num w:numId="7" w16cid:durableId="576743467">
    <w:abstractNumId w:val="3"/>
  </w:num>
  <w:num w:numId="8" w16cid:durableId="2103791850">
    <w:abstractNumId w:val="19"/>
  </w:num>
  <w:num w:numId="9" w16cid:durableId="1725982048">
    <w:abstractNumId w:val="2"/>
  </w:num>
  <w:num w:numId="10" w16cid:durableId="1147431317">
    <w:abstractNumId w:val="1"/>
  </w:num>
  <w:num w:numId="11" w16cid:durableId="1045526073">
    <w:abstractNumId w:val="0"/>
  </w:num>
  <w:num w:numId="12" w16cid:durableId="1847741906">
    <w:abstractNumId w:val="8"/>
  </w:num>
  <w:num w:numId="13" w16cid:durableId="501704817">
    <w:abstractNumId w:val="13"/>
  </w:num>
  <w:num w:numId="14" w16cid:durableId="2092657527">
    <w:abstractNumId w:val="25"/>
  </w:num>
  <w:num w:numId="15" w16cid:durableId="1235706288">
    <w:abstractNumId w:val="14"/>
  </w:num>
  <w:num w:numId="16" w16cid:durableId="58554361">
    <w:abstractNumId w:val="18"/>
  </w:num>
  <w:num w:numId="17" w16cid:durableId="612983803">
    <w:abstractNumId w:val="10"/>
  </w:num>
  <w:num w:numId="18" w16cid:durableId="728577815">
    <w:abstractNumId w:val="21"/>
  </w:num>
  <w:num w:numId="19" w16cid:durableId="174854381">
    <w:abstractNumId w:val="15"/>
  </w:num>
  <w:num w:numId="20" w16cid:durableId="1761829416">
    <w:abstractNumId w:val="26"/>
  </w:num>
  <w:num w:numId="21" w16cid:durableId="951129268">
    <w:abstractNumId w:val="12"/>
  </w:num>
  <w:num w:numId="22" w16cid:durableId="1987002106">
    <w:abstractNumId w:val="17"/>
  </w:num>
  <w:num w:numId="23" w16cid:durableId="429662547">
    <w:abstractNumId w:val="11"/>
  </w:num>
  <w:num w:numId="24" w16cid:durableId="314184491">
    <w:abstractNumId w:val="24"/>
  </w:num>
  <w:num w:numId="25" w16cid:durableId="1305085562">
    <w:abstractNumId w:val="16"/>
  </w:num>
  <w:num w:numId="26" w16cid:durableId="152525995">
    <w:abstractNumId w:val="20"/>
  </w:num>
  <w:num w:numId="27" w16cid:durableId="9458480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62"/>
    <w:rsid w:val="00010213"/>
    <w:rsid w:val="00016983"/>
    <w:rsid w:val="000329BD"/>
    <w:rsid w:val="0004015D"/>
    <w:rsid w:val="0006479D"/>
    <w:rsid w:val="00073E11"/>
    <w:rsid w:val="00081FEA"/>
    <w:rsid w:val="00092BAD"/>
    <w:rsid w:val="000A37A4"/>
    <w:rsid w:val="000B099E"/>
    <w:rsid w:val="000B42AF"/>
    <w:rsid w:val="000C4438"/>
    <w:rsid w:val="000D6BDD"/>
    <w:rsid w:val="000E3F71"/>
    <w:rsid w:val="00111427"/>
    <w:rsid w:val="00113E60"/>
    <w:rsid w:val="0012479E"/>
    <w:rsid w:val="0013562B"/>
    <w:rsid w:val="001375CC"/>
    <w:rsid w:val="0014188E"/>
    <w:rsid w:val="00144113"/>
    <w:rsid w:val="00145EBE"/>
    <w:rsid w:val="001600E1"/>
    <w:rsid w:val="0018123C"/>
    <w:rsid w:val="00191EBA"/>
    <w:rsid w:val="001A1EC8"/>
    <w:rsid w:val="001B7980"/>
    <w:rsid w:val="001D0E47"/>
    <w:rsid w:val="001E0079"/>
    <w:rsid w:val="001F2346"/>
    <w:rsid w:val="001F4ACE"/>
    <w:rsid w:val="00204209"/>
    <w:rsid w:val="0021289F"/>
    <w:rsid w:val="0023236F"/>
    <w:rsid w:val="00232C75"/>
    <w:rsid w:val="00236ACB"/>
    <w:rsid w:val="00243468"/>
    <w:rsid w:val="00245AE7"/>
    <w:rsid w:val="00246D62"/>
    <w:rsid w:val="00271377"/>
    <w:rsid w:val="0027761E"/>
    <w:rsid w:val="0028392E"/>
    <w:rsid w:val="00291B4E"/>
    <w:rsid w:val="002A57FB"/>
    <w:rsid w:val="002A6AE5"/>
    <w:rsid w:val="002A7C27"/>
    <w:rsid w:val="002B0275"/>
    <w:rsid w:val="002C3331"/>
    <w:rsid w:val="002E5F3E"/>
    <w:rsid w:val="002F6A3C"/>
    <w:rsid w:val="00312313"/>
    <w:rsid w:val="003335D3"/>
    <w:rsid w:val="003346F3"/>
    <w:rsid w:val="003404D8"/>
    <w:rsid w:val="003418C6"/>
    <w:rsid w:val="00346845"/>
    <w:rsid w:val="003737F5"/>
    <w:rsid w:val="00373DB9"/>
    <w:rsid w:val="00383E2B"/>
    <w:rsid w:val="00390C6A"/>
    <w:rsid w:val="0039407F"/>
    <w:rsid w:val="0039699E"/>
    <w:rsid w:val="003A5A2E"/>
    <w:rsid w:val="003A6790"/>
    <w:rsid w:val="003B788F"/>
    <w:rsid w:val="003E06F5"/>
    <w:rsid w:val="00433A13"/>
    <w:rsid w:val="00434F1E"/>
    <w:rsid w:val="0044466F"/>
    <w:rsid w:val="004540CC"/>
    <w:rsid w:val="0045733E"/>
    <w:rsid w:val="00470C26"/>
    <w:rsid w:val="00473926"/>
    <w:rsid w:val="00484FA6"/>
    <w:rsid w:val="004A3A5F"/>
    <w:rsid w:val="004D70D5"/>
    <w:rsid w:val="004E0B4A"/>
    <w:rsid w:val="004E20C5"/>
    <w:rsid w:val="004E4E78"/>
    <w:rsid w:val="004F6C40"/>
    <w:rsid w:val="005013DD"/>
    <w:rsid w:val="00505097"/>
    <w:rsid w:val="005166D9"/>
    <w:rsid w:val="00521663"/>
    <w:rsid w:val="00525FD0"/>
    <w:rsid w:val="00544C22"/>
    <w:rsid w:val="0055616D"/>
    <w:rsid w:val="0055702C"/>
    <w:rsid w:val="00567AE2"/>
    <w:rsid w:val="00585CA7"/>
    <w:rsid w:val="00592ACE"/>
    <w:rsid w:val="005B2344"/>
    <w:rsid w:val="005D5C90"/>
    <w:rsid w:val="005E2790"/>
    <w:rsid w:val="005E2C2A"/>
    <w:rsid w:val="005F4118"/>
    <w:rsid w:val="006100C4"/>
    <w:rsid w:val="00626002"/>
    <w:rsid w:val="00631B3A"/>
    <w:rsid w:val="0063792C"/>
    <w:rsid w:val="00645A2C"/>
    <w:rsid w:val="006517F2"/>
    <w:rsid w:val="0066407E"/>
    <w:rsid w:val="006710F5"/>
    <w:rsid w:val="00685741"/>
    <w:rsid w:val="006907C0"/>
    <w:rsid w:val="00695790"/>
    <w:rsid w:val="006A3994"/>
    <w:rsid w:val="006A3BA0"/>
    <w:rsid w:val="006A5011"/>
    <w:rsid w:val="006A5079"/>
    <w:rsid w:val="006B616C"/>
    <w:rsid w:val="006C677E"/>
    <w:rsid w:val="006D0A03"/>
    <w:rsid w:val="0070075E"/>
    <w:rsid w:val="00704142"/>
    <w:rsid w:val="00714228"/>
    <w:rsid w:val="007205B7"/>
    <w:rsid w:val="00727691"/>
    <w:rsid w:val="00733828"/>
    <w:rsid w:val="00734E92"/>
    <w:rsid w:val="00737D17"/>
    <w:rsid w:val="00740497"/>
    <w:rsid w:val="007547FB"/>
    <w:rsid w:val="00780FF7"/>
    <w:rsid w:val="00787CDD"/>
    <w:rsid w:val="0079466E"/>
    <w:rsid w:val="00797B2C"/>
    <w:rsid w:val="007A70BE"/>
    <w:rsid w:val="007A7C96"/>
    <w:rsid w:val="007D570E"/>
    <w:rsid w:val="007E559E"/>
    <w:rsid w:val="007F3E47"/>
    <w:rsid w:val="007F414C"/>
    <w:rsid w:val="007F51CC"/>
    <w:rsid w:val="00802806"/>
    <w:rsid w:val="00815F20"/>
    <w:rsid w:val="0082006E"/>
    <w:rsid w:val="008215A8"/>
    <w:rsid w:val="0083100D"/>
    <w:rsid w:val="008312C3"/>
    <w:rsid w:val="00840B06"/>
    <w:rsid w:val="00854F66"/>
    <w:rsid w:val="00874107"/>
    <w:rsid w:val="008A6862"/>
    <w:rsid w:val="008B0DB0"/>
    <w:rsid w:val="008B2392"/>
    <w:rsid w:val="008E22DF"/>
    <w:rsid w:val="008F0B70"/>
    <w:rsid w:val="008F58B5"/>
    <w:rsid w:val="00903575"/>
    <w:rsid w:val="00913F77"/>
    <w:rsid w:val="00916B2C"/>
    <w:rsid w:val="0094256D"/>
    <w:rsid w:val="00954DD6"/>
    <w:rsid w:val="00971F11"/>
    <w:rsid w:val="009720B0"/>
    <w:rsid w:val="009941A8"/>
    <w:rsid w:val="00996DF1"/>
    <w:rsid w:val="009C2C01"/>
    <w:rsid w:val="009C3C3A"/>
    <w:rsid w:val="009E6D13"/>
    <w:rsid w:val="009E7A00"/>
    <w:rsid w:val="009F307E"/>
    <w:rsid w:val="00A0578F"/>
    <w:rsid w:val="00A15F18"/>
    <w:rsid w:val="00A35DF5"/>
    <w:rsid w:val="00A43FC2"/>
    <w:rsid w:val="00A45142"/>
    <w:rsid w:val="00A70229"/>
    <w:rsid w:val="00A7089B"/>
    <w:rsid w:val="00A84488"/>
    <w:rsid w:val="00A87171"/>
    <w:rsid w:val="00A97F0F"/>
    <w:rsid w:val="00AA7B47"/>
    <w:rsid w:val="00AB683E"/>
    <w:rsid w:val="00AE74B3"/>
    <w:rsid w:val="00AF7460"/>
    <w:rsid w:val="00B02FC2"/>
    <w:rsid w:val="00B0404A"/>
    <w:rsid w:val="00B11AC8"/>
    <w:rsid w:val="00B14028"/>
    <w:rsid w:val="00B23F79"/>
    <w:rsid w:val="00B34724"/>
    <w:rsid w:val="00B37C28"/>
    <w:rsid w:val="00B555DF"/>
    <w:rsid w:val="00B61866"/>
    <w:rsid w:val="00B73CEC"/>
    <w:rsid w:val="00B767E8"/>
    <w:rsid w:val="00B91B11"/>
    <w:rsid w:val="00B974BD"/>
    <w:rsid w:val="00BA2760"/>
    <w:rsid w:val="00BB55D0"/>
    <w:rsid w:val="00BC05C3"/>
    <w:rsid w:val="00BC6F70"/>
    <w:rsid w:val="00BE2C1D"/>
    <w:rsid w:val="00BF03D9"/>
    <w:rsid w:val="00BF21E5"/>
    <w:rsid w:val="00C25E0F"/>
    <w:rsid w:val="00C2753B"/>
    <w:rsid w:val="00C3462B"/>
    <w:rsid w:val="00C410B6"/>
    <w:rsid w:val="00C66F6D"/>
    <w:rsid w:val="00C946FF"/>
    <w:rsid w:val="00C95A50"/>
    <w:rsid w:val="00CA7F5A"/>
    <w:rsid w:val="00CB19E2"/>
    <w:rsid w:val="00CB3024"/>
    <w:rsid w:val="00CC20B3"/>
    <w:rsid w:val="00CC3D8D"/>
    <w:rsid w:val="00CD1FA6"/>
    <w:rsid w:val="00CE09C6"/>
    <w:rsid w:val="00CF6096"/>
    <w:rsid w:val="00D01DA7"/>
    <w:rsid w:val="00D11988"/>
    <w:rsid w:val="00D238A0"/>
    <w:rsid w:val="00D24F7F"/>
    <w:rsid w:val="00D260BA"/>
    <w:rsid w:val="00D3627A"/>
    <w:rsid w:val="00D55360"/>
    <w:rsid w:val="00D57AA4"/>
    <w:rsid w:val="00D61EDE"/>
    <w:rsid w:val="00D74CC3"/>
    <w:rsid w:val="00D77D16"/>
    <w:rsid w:val="00D909B7"/>
    <w:rsid w:val="00DA21CF"/>
    <w:rsid w:val="00DA25B2"/>
    <w:rsid w:val="00DB006B"/>
    <w:rsid w:val="00DC216D"/>
    <w:rsid w:val="00DD2FB6"/>
    <w:rsid w:val="00DD5EBC"/>
    <w:rsid w:val="00DE59B8"/>
    <w:rsid w:val="00E114A2"/>
    <w:rsid w:val="00E140C1"/>
    <w:rsid w:val="00E14261"/>
    <w:rsid w:val="00E35AD9"/>
    <w:rsid w:val="00E36CE1"/>
    <w:rsid w:val="00E64D69"/>
    <w:rsid w:val="00E664EB"/>
    <w:rsid w:val="00E710D5"/>
    <w:rsid w:val="00E715BD"/>
    <w:rsid w:val="00E87E71"/>
    <w:rsid w:val="00EB5A61"/>
    <w:rsid w:val="00EC5042"/>
    <w:rsid w:val="00EE01F2"/>
    <w:rsid w:val="00EE3A65"/>
    <w:rsid w:val="00F11531"/>
    <w:rsid w:val="00F208EE"/>
    <w:rsid w:val="00F27D65"/>
    <w:rsid w:val="00F30003"/>
    <w:rsid w:val="00F40641"/>
    <w:rsid w:val="00F42C10"/>
    <w:rsid w:val="00F457BA"/>
    <w:rsid w:val="00F64AFB"/>
    <w:rsid w:val="00F651E1"/>
    <w:rsid w:val="00F65351"/>
    <w:rsid w:val="00F709F3"/>
    <w:rsid w:val="00F75797"/>
    <w:rsid w:val="00F82643"/>
    <w:rsid w:val="00F846B8"/>
    <w:rsid w:val="00F85756"/>
    <w:rsid w:val="00F9413E"/>
    <w:rsid w:val="00FE2B71"/>
    <w:rsid w:val="00FE3F61"/>
    <w:rsid w:val="00FF5AC0"/>
    <w:rsid w:val="771A8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45EC"/>
  <w15:docId w15:val="{8A0790F5-3612-4FB4-8941-D547F1D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ACE"/>
    <w:pPr>
      <w:jc w:val="both"/>
    </w:pPr>
    <w:rPr>
      <w:sz w:val="24"/>
      <w:szCs w:val="24"/>
    </w:rPr>
  </w:style>
  <w:style w:type="paragraph" w:styleId="Heading1">
    <w:name w:val="heading 1"/>
    <w:aliases w:val="h1"/>
    <w:basedOn w:val="Heading"/>
    <w:next w:val="BodyText"/>
    <w:link w:val="Heading1Char"/>
    <w:qFormat/>
    <w:rsid w:val="00854F66"/>
    <w:pPr>
      <w:keepNext w:val="0"/>
      <w:numPr>
        <w:numId w:val="1"/>
      </w:numPr>
      <w:outlineLvl w:val="0"/>
    </w:pPr>
    <w:rPr>
      <w:rFonts w:cs="Arial"/>
      <w:bCs/>
    </w:rPr>
  </w:style>
  <w:style w:type="paragraph" w:styleId="Heading2">
    <w:name w:val="heading 2"/>
    <w:aliases w:val="h2"/>
    <w:basedOn w:val="Heading"/>
    <w:next w:val="BodyText"/>
    <w:link w:val="Heading2Char"/>
    <w:uiPriority w:val="9"/>
    <w:qFormat/>
    <w:rsid w:val="00854F66"/>
    <w:pPr>
      <w:keepNext w:val="0"/>
      <w:numPr>
        <w:ilvl w:val="1"/>
        <w:numId w:val="1"/>
      </w:numPr>
      <w:outlineLvl w:val="1"/>
    </w:pPr>
    <w:rPr>
      <w:rFonts w:cs="Arial"/>
      <w:bCs/>
      <w:iCs/>
    </w:rPr>
  </w:style>
  <w:style w:type="paragraph" w:styleId="Heading3">
    <w:name w:val="heading 3"/>
    <w:aliases w:val="h3"/>
    <w:basedOn w:val="Heading"/>
    <w:next w:val="BodyText"/>
    <w:link w:val="Heading3Char"/>
    <w:uiPriority w:val="9"/>
    <w:qFormat/>
    <w:rsid w:val="00854F66"/>
    <w:pPr>
      <w:keepNext w:val="0"/>
      <w:numPr>
        <w:ilvl w:val="2"/>
        <w:numId w:val="1"/>
      </w:numPr>
      <w:outlineLvl w:val="2"/>
    </w:pPr>
    <w:rPr>
      <w:rFonts w:cs="Arial"/>
      <w:bCs/>
    </w:rPr>
  </w:style>
  <w:style w:type="paragraph" w:styleId="Heading4">
    <w:name w:val="heading 4"/>
    <w:aliases w:val="h4"/>
    <w:basedOn w:val="Heading"/>
    <w:next w:val="BodyText"/>
    <w:qFormat/>
    <w:rsid w:val="00854F66"/>
    <w:pPr>
      <w:keepNext w:val="0"/>
      <w:numPr>
        <w:ilvl w:val="3"/>
        <w:numId w:val="1"/>
      </w:numPr>
      <w:outlineLvl w:val="3"/>
    </w:pPr>
    <w:rPr>
      <w:bCs/>
    </w:rPr>
  </w:style>
  <w:style w:type="paragraph" w:styleId="Heading5">
    <w:name w:val="heading 5"/>
    <w:aliases w:val="h5"/>
    <w:basedOn w:val="Heading"/>
    <w:next w:val="BodyText"/>
    <w:qFormat/>
    <w:rsid w:val="00854F66"/>
    <w:pPr>
      <w:keepNext w:val="0"/>
      <w:numPr>
        <w:ilvl w:val="4"/>
        <w:numId w:val="1"/>
      </w:numPr>
      <w:outlineLvl w:val="4"/>
    </w:pPr>
    <w:rPr>
      <w:bCs/>
      <w:iCs/>
    </w:rPr>
  </w:style>
  <w:style w:type="paragraph" w:styleId="Heading6">
    <w:name w:val="heading 6"/>
    <w:aliases w:val="h6"/>
    <w:basedOn w:val="Heading"/>
    <w:next w:val="BodyText"/>
    <w:qFormat/>
    <w:rsid w:val="00854F66"/>
    <w:pPr>
      <w:keepNext w:val="0"/>
      <w:numPr>
        <w:ilvl w:val="5"/>
        <w:numId w:val="1"/>
      </w:numPr>
      <w:outlineLvl w:val="5"/>
    </w:pPr>
    <w:rPr>
      <w:bCs/>
    </w:rPr>
  </w:style>
  <w:style w:type="paragraph" w:styleId="Heading7">
    <w:name w:val="heading 7"/>
    <w:aliases w:val="h7"/>
    <w:basedOn w:val="Heading"/>
    <w:next w:val="BodyText"/>
    <w:qFormat/>
    <w:rsid w:val="00854F66"/>
    <w:pPr>
      <w:keepNext w:val="0"/>
      <w:numPr>
        <w:ilvl w:val="6"/>
        <w:numId w:val="1"/>
      </w:numPr>
      <w:outlineLvl w:val="6"/>
    </w:pPr>
  </w:style>
  <w:style w:type="paragraph" w:styleId="Heading8">
    <w:name w:val="heading 8"/>
    <w:aliases w:val="h8"/>
    <w:basedOn w:val="Heading"/>
    <w:next w:val="BodyText"/>
    <w:qFormat/>
    <w:rsid w:val="00854F66"/>
    <w:pPr>
      <w:keepNext w:val="0"/>
      <w:numPr>
        <w:ilvl w:val="7"/>
        <w:numId w:val="1"/>
      </w:numPr>
      <w:outlineLvl w:val="7"/>
    </w:pPr>
    <w:rPr>
      <w:iCs/>
    </w:rPr>
  </w:style>
  <w:style w:type="paragraph" w:styleId="Heading9">
    <w:name w:val="heading 9"/>
    <w:aliases w:val="h9"/>
    <w:basedOn w:val="Heading"/>
    <w:next w:val="BodyText"/>
    <w:qFormat/>
    <w:rsid w:val="00854F66"/>
    <w:pPr>
      <w:keepNext w:val="0"/>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4F66"/>
    <w:pPr>
      <w:spacing w:after="240"/>
      <w:ind w:firstLine="720"/>
    </w:pPr>
  </w:style>
  <w:style w:type="paragraph" w:customStyle="1" w:styleId="DocID">
    <w:name w:val="DocID"/>
    <w:basedOn w:val="Footer"/>
    <w:next w:val="Footer"/>
    <w:link w:val="DocIDChar"/>
    <w:rsid w:val="0094256D"/>
    <w:pPr>
      <w:tabs>
        <w:tab w:val="clear" w:pos="4680"/>
        <w:tab w:val="clear" w:pos="9360"/>
      </w:tabs>
    </w:pPr>
    <w:rPr>
      <w:sz w:val="18"/>
      <w:szCs w:val="20"/>
    </w:rPr>
  </w:style>
  <w:style w:type="paragraph" w:customStyle="1" w:styleId="Heading">
    <w:name w:val="Heading"/>
    <w:basedOn w:val="Normal"/>
    <w:link w:val="HeadingChar"/>
    <w:rsid w:val="00854F66"/>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4F66"/>
    <w:pPr>
      <w:spacing w:after="240" w:line="480" w:lineRule="auto"/>
      <w:ind w:left="1440" w:right="1440"/>
    </w:pPr>
  </w:style>
  <w:style w:type="paragraph" w:styleId="TOC1">
    <w:name w:val="toc 1"/>
    <w:basedOn w:val="Normal"/>
    <w:autoRedefine/>
    <w:semiHidden/>
    <w:rsid w:val="00854F66"/>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4F66"/>
    <w:pPr>
      <w:ind w:left="720" w:right="720"/>
    </w:pPr>
  </w:style>
  <w:style w:type="paragraph" w:styleId="TOC3">
    <w:name w:val="toc 3"/>
    <w:basedOn w:val="TOC2"/>
    <w:autoRedefine/>
    <w:semiHidden/>
    <w:rsid w:val="00854F66"/>
    <w:pPr>
      <w:ind w:left="1080"/>
    </w:pPr>
  </w:style>
  <w:style w:type="paragraph" w:styleId="Header">
    <w:name w:val="header"/>
    <w:rsid w:val="00854F66"/>
    <w:pPr>
      <w:tabs>
        <w:tab w:val="center" w:pos="4680"/>
        <w:tab w:val="right" w:pos="9360"/>
      </w:tabs>
    </w:pPr>
    <w:rPr>
      <w:noProof/>
      <w:sz w:val="24"/>
      <w:szCs w:val="24"/>
    </w:rPr>
  </w:style>
  <w:style w:type="paragraph" w:styleId="Footer">
    <w:name w:val="footer"/>
    <w:basedOn w:val="Normal"/>
    <w:rsid w:val="00854F66"/>
    <w:pPr>
      <w:tabs>
        <w:tab w:val="center" w:pos="4680"/>
        <w:tab w:val="right" w:pos="9360"/>
      </w:tabs>
      <w:jc w:val="left"/>
    </w:pPr>
    <w:rPr>
      <w:sz w:val="16"/>
      <w:szCs w:val="16"/>
    </w:rPr>
  </w:style>
  <w:style w:type="character" w:styleId="PageNumber">
    <w:name w:val="page number"/>
    <w:basedOn w:val="DefaultParagraphFont"/>
    <w:rsid w:val="00854F66"/>
  </w:style>
  <w:style w:type="paragraph" w:styleId="Title">
    <w:name w:val="Title"/>
    <w:basedOn w:val="Normal"/>
    <w:next w:val="BodyText"/>
    <w:link w:val="TitleChar"/>
    <w:qFormat/>
    <w:rsid w:val="00854F66"/>
    <w:pPr>
      <w:spacing w:after="240"/>
      <w:jc w:val="center"/>
      <w:outlineLvl w:val="0"/>
    </w:pPr>
    <w:rPr>
      <w:b/>
    </w:rPr>
  </w:style>
  <w:style w:type="character" w:customStyle="1" w:styleId="TitleChar">
    <w:name w:val="Title Char"/>
    <w:basedOn w:val="DefaultParagraphFont"/>
    <w:link w:val="Title"/>
    <w:rsid w:val="00631B3A"/>
    <w:rPr>
      <w:b/>
      <w:sz w:val="24"/>
      <w:szCs w:val="24"/>
    </w:rPr>
  </w:style>
  <w:style w:type="paragraph" w:styleId="PlainText">
    <w:name w:val="Plain Text"/>
    <w:basedOn w:val="Normal"/>
    <w:link w:val="PlainTextChar"/>
    <w:rsid w:val="00874107"/>
  </w:style>
  <w:style w:type="character" w:customStyle="1" w:styleId="PlainTextChar">
    <w:name w:val="Plain Text Char"/>
    <w:basedOn w:val="DefaultParagraphFont"/>
    <w:link w:val="PlainText"/>
    <w:rsid w:val="00874107"/>
    <w:rPr>
      <w:sz w:val="24"/>
      <w:szCs w:val="24"/>
    </w:rPr>
  </w:style>
  <w:style w:type="paragraph" w:styleId="Quote">
    <w:name w:val="Quote"/>
    <w:basedOn w:val="Normal"/>
    <w:next w:val="BodyText"/>
    <w:link w:val="QuoteChar"/>
    <w:uiPriority w:val="29"/>
    <w:qFormat/>
    <w:rsid w:val="00854F66"/>
    <w:pPr>
      <w:ind w:left="1440" w:right="1440"/>
    </w:pPr>
    <w:rPr>
      <w:iCs/>
      <w:color w:val="000000" w:themeColor="text1"/>
    </w:rPr>
  </w:style>
  <w:style w:type="character" w:customStyle="1" w:styleId="QuoteChar">
    <w:name w:val="Quote Char"/>
    <w:basedOn w:val="DefaultParagraphFont"/>
    <w:link w:val="Quote"/>
    <w:uiPriority w:val="29"/>
    <w:rsid w:val="00854F66"/>
    <w:rPr>
      <w:iCs/>
      <w:color w:val="000000" w:themeColor="text1"/>
      <w:sz w:val="24"/>
      <w:szCs w:val="24"/>
    </w:rPr>
  </w:style>
  <w:style w:type="paragraph" w:styleId="BodyText2">
    <w:name w:val="Body Text 2"/>
    <w:basedOn w:val="BodyText"/>
    <w:link w:val="BodyText2Char"/>
    <w:rsid w:val="00854F66"/>
  </w:style>
  <w:style w:type="character" w:customStyle="1" w:styleId="BodyText2Char">
    <w:name w:val="Body Text 2 Char"/>
    <w:basedOn w:val="DefaultParagraphFont"/>
    <w:link w:val="BodyText2"/>
    <w:rsid w:val="00971F11"/>
    <w:rPr>
      <w:sz w:val="24"/>
      <w:szCs w:val="24"/>
    </w:rPr>
  </w:style>
  <w:style w:type="paragraph" w:styleId="BodyText3">
    <w:name w:val="Body Text 3"/>
    <w:basedOn w:val="BodyText"/>
    <w:link w:val="BodyText3Char"/>
    <w:rsid w:val="00854F66"/>
  </w:style>
  <w:style w:type="character" w:customStyle="1" w:styleId="BodyText3Char">
    <w:name w:val="Body Text 3 Char"/>
    <w:basedOn w:val="DefaultParagraphFont"/>
    <w:link w:val="BodyText3"/>
    <w:rsid w:val="00971F11"/>
    <w:rPr>
      <w:sz w:val="24"/>
      <w:szCs w:val="24"/>
    </w:rPr>
  </w:style>
  <w:style w:type="paragraph" w:styleId="Caption">
    <w:name w:val="caption"/>
    <w:basedOn w:val="Normal"/>
    <w:next w:val="Normal"/>
    <w:qFormat/>
    <w:rsid w:val="00854F66"/>
    <w:pPr>
      <w:jc w:val="left"/>
    </w:pPr>
    <w:rPr>
      <w:b/>
    </w:rPr>
  </w:style>
  <w:style w:type="character" w:styleId="CommentReference">
    <w:name w:val="annotation reference"/>
    <w:rsid w:val="00854F66"/>
    <w:rPr>
      <w:rFonts w:ascii="Times New Roman" w:hAnsi="Times New Roman"/>
      <w:color w:val="FF0000"/>
      <w:sz w:val="16"/>
    </w:rPr>
  </w:style>
  <w:style w:type="paragraph" w:styleId="CommentText">
    <w:name w:val="annotation text"/>
    <w:basedOn w:val="Normal"/>
    <w:link w:val="CommentTextChar"/>
    <w:rsid w:val="00854F66"/>
  </w:style>
  <w:style w:type="character" w:customStyle="1" w:styleId="CommentTextChar">
    <w:name w:val="Comment Text Char"/>
    <w:basedOn w:val="DefaultParagraphFont"/>
    <w:link w:val="CommentText"/>
    <w:rsid w:val="00971F11"/>
    <w:rPr>
      <w:sz w:val="24"/>
      <w:szCs w:val="24"/>
    </w:rPr>
  </w:style>
  <w:style w:type="paragraph" w:styleId="DocumentMap">
    <w:name w:val="Document Map"/>
    <w:basedOn w:val="Normal"/>
    <w:link w:val="DocumentMapChar"/>
    <w:rsid w:val="00854F66"/>
    <w:rPr>
      <w:rFonts w:ascii="Tahoma" w:hAnsi="Tahoma"/>
    </w:rPr>
  </w:style>
  <w:style w:type="character" w:customStyle="1" w:styleId="DocumentMapChar">
    <w:name w:val="Document Map Char"/>
    <w:basedOn w:val="DefaultParagraphFont"/>
    <w:link w:val="DocumentMap"/>
    <w:rsid w:val="00971F11"/>
    <w:rPr>
      <w:rFonts w:ascii="Tahoma" w:hAnsi="Tahoma"/>
      <w:sz w:val="24"/>
      <w:szCs w:val="24"/>
    </w:rPr>
  </w:style>
  <w:style w:type="character" w:styleId="Emphasis">
    <w:name w:val="Emphasis"/>
    <w:uiPriority w:val="20"/>
    <w:qFormat/>
    <w:rsid w:val="00854F66"/>
    <w:rPr>
      <w:i/>
    </w:rPr>
  </w:style>
  <w:style w:type="character" w:styleId="EndnoteReference">
    <w:name w:val="endnote reference"/>
    <w:rsid w:val="00854F66"/>
    <w:rPr>
      <w:vertAlign w:val="superscript"/>
    </w:rPr>
  </w:style>
  <w:style w:type="paragraph" w:styleId="EndnoteText">
    <w:name w:val="endnote text"/>
    <w:basedOn w:val="Normal"/>
    <w:link w:val="EndnoteTextChar"/>
    <w:rsid w:val="00854F66"/>
    <w:rPr>
      <w:sz w:val="20"/>
    </w:rPr>
  </w:style>
  <w:style w:type="character" w:customStyle="1" w:styleId="EndnoteTextChar">
    <w:name w:val="Endnote Text Char"/>
    <w:basedOn w:val="DefaultParagraphFont"/>
    <w:link w:val="EndnoteText"/>
    <w:rsid w:val="00971F11"/>
    <w:rPr>
      <w:szCs w:val="24"/>
    </w:rPr>
  </w:style>
  <w:style w:type="paragraph" w:styleId="EnvelopeAddress">
    <w:name w:val="envelope address"/>
    <w:basedOn w:val="Normal"/>
    <w:rsid w:val="00854F66"/>
    <w:pPr>
      <w:framePr w:w="7920" w:h="1980" w:hRule="exact" w:hSpace="180" w:wrap="auto" w:hAnchor="page" w:xAlign="center" w:yAlign="bottom"/>
      <w:ind w:left="2880"/>
    </w:pPr>
  </w:style>
  <w:style w:type="paragraph" w:styleId="EnvelopeReturn">
    <w:name w:val="envelope return"/>
    <w:basedOn w:val="Normal"/>
    <w:rsid w:val="00854F66"/>
    <w:rPr>
      <w:sz w:val="20"/>
    </w:rPr>
  </w:style>
  <w:style w:type="character" w:styleId="FollowedHyperlink">
    <w:name w:val="FollowedHyperlink"/>
    <w:rsid w:val="00854F66"/>
    <w:rPr>
      <w:color w:val="800080"/>
      <w:u w:val="single"/>
    </w:rPr>
  </w:style>
  <w:style w:type="paragraph" w:customStyle="1" w:styleId="FooterLandscape">
    <w:name w:val="Footer Landscape"/>
    <w:basedOn w:val="Normal"/>
    <w:rsid w:val="00854F66"/>
    <w:pPr>
      <w:tabs>
        <w:tab w:val="center" w:pos="6480"/>
        <w:tab w:val="right" w:pos="12960"/>
      </w:tabs>
      <w:jc w:val="left"/>
    </w:pPr>
  </w:style>
  <w:style w:type="character" w:styleId="FootnoteReference">
    <w:name w:val="footnote reference"/>
    <w:rsid w:val="00854F66"/>
    <w:rPr>
      <w:color w:val="auto"/>
      <w:position w:val="6"/>
      <w:sz w:val="18"/>
    </w:rPr>
  </w:style>
  <w:style w:type="paragraph" w:styleId="FootnoteText">
    <w:name w:val="footnote text"/>
    <w:basedOn w:val="Normal"/>
    <w:link w:val="FootnoteTextChar"/>
    <w:rsid w:val="00854F66"/>
    <w:pPr>
      <w:ind w:left="360" w:hanging="360"/>
    </w:pPr>
    <w:rPr>
      <w:sz w:val="16"/>
    </w:rPr>
  </w:style>
  <w:style w:type="character" w:customStyle="1" w:styleId="FootnoteTextChar">
    <w:name w:val="Footnote Text Char"/>
    <w:basedOn w:val="DefaultParagraphFont"/>
    <w:link w:val="FootnoteText"/>
    <w:rsid w:val="00971F11"/>
    <w:rPr>
      <w:sz w:val="16"/>
      <w:szCs w:val="24"/>
    </w:rPr>
  </w:style>
  <w:style w:type="paragraph" w:customStyle="1" w:styleId="HeaderLandscape">
    <w:name w:val="Header Landscape"/>
    <w:basedOn w:val="Normal"/>
    <w:rsid w:val="00854F66"/>
    <w:pPr>
      <w:tabs>
        <w:tab w:val="center" w:pos="6480"/>
        <w:tab w:val="right" w:pos="12960"/>
      </w:tabs>
    </w:pPr>
  </w:style>
  <w:style w:type="character" w:styleId="Hyperlink">
    <w:name w:val="Hyperlink"/>
    <w:uiPriority w:val="99"/>
    <w:rsid w:val="00854F66"/>
    <w:rPr>
      <w:color w:val="0000FF"/>
      <w:u w:val="single"/>
    </w:rPr>
  </w:style>
  <w:style w:type="paragraph" w:customStyle="1" w:styleId="Index">
    <w:name w:val="Index"/>
    <w:basedOn w:val="Normal"/>
    <w:rsid w:val="00854F66"/>
  </w:style>
  <w:style w:type="paragraph" w:styleId="Index1">
    <w:name w:val="index 1"/>
    <w:basedOn w:val="Index"/>
    <w:next w:val="Normal"/>
    <w:autoRedefine/>
    <w:rsid w:val="00854F66"/>
  </w:style>
  <w:style w:type="paragraph" w:styleId="Index2">
    <w:name w:val="index 2"/>
    <w:basedOn w:val="Index1"/>
    <w:next w:val="Normal"/>
    <w:autoRedefine/>
    <w:rsid w:val="00854F66"/>
    <w:pPr>
      <w:ind w:left="360"/>
    </w:pPr>
  </w:style>
  <w:style w:type="paragraph" w:styleId="Index3">
    <w:name w:val="index 3"/>
    <w:basedOn w:val="Index2"/>
    <w:next w:val="Normal"/>
    <w:autoRedefine/>
    <w:rsid w:val="00854F66"/>
    <w:pPr>
      <w:ind w:left="720"/>
    </w:pPr>
  </w:style>
  <w:style w:type="paragraph" w:styleId="Index4">
    <w:name w:val="index 4"/>
    <w:basedOn w:val="Index3"/>
    <w:next w:val="Normal"/>
    <w:autoRedefine/>
    <w:rsid w:val="00854F66"/>
    <w:pPr>
      <w:ind w:left="1080"/>
    </w:pPr>
  </w:style>
  <w:style w:type="paragraph" w:styleId="Index5">
    <w:name w:val="index 5"/>
    <w:basedOn w:val="Index4"/>
    <w:next w:val="Normal"/>
    <w:autoRedefine/>
    <w:rsid w:val="00854F66"/>
    <w:pPr>
      <w:ind w:left="1440"/>
    </w:pPr>
  </w:style>
  <w:style w:type="paragraph" w:styleId="Index6">
    <w:name w:val="index 6"/>
    <w:basedOn w:val="Index5"/>
    <w:next w:val="Normal"/>
    <w:autoRedefine/>
    <w:rsid w:val="00854F66"/>
    <w:pPr>
      <w:ind w:left="1800"/>
    </w:pPr>
  </w:style>
  <w:style w:type="paragraph" w:styleId="Index7">
    <w:name w:val="index 7"/>
    <w:basedOn w:val="Index6"/>
    <w:next w:val="Normal"/>
    <w:autoRedefine/>
    <w:rsid w:val="00854F66"/>
    <w:pPr>
      <w:ind w:left="2160"/>
    </w:pPr>
  </w:style>
  <w:style w:type="paragraph" w:styleId="Index8">
    <w:name w:val="index 8"/>
    <w:basedOn w:val="Index7"/>
    <w:next w:val="Normal"/>
    <w:autoRedefine/>
    <w:rsid w:val="00854F66"/>
    <w:pPr>
      <w:ind w:left="2520"/>
    </w:pPr>
  </w:style>
  <w:style w:type="paragraph" w:styleId="Index9">
    <w:name w:val="index 9"/>
    <w:basedOn w:val="Index8"/>
    <w:next w:val="Normal"/>
    <w:autoRedefine/>
    <w:rsid w:val="00854F66"/>
    <w:pPr>
      <w:ind w:left="2880"/>
    </w:pPr>
  </w:style>
  <w:style w:type="paragraph" w:styleId="IndexHeading">
    <w:name w:val="index heading"/>
    <w:basedOn w:val="Normal"/>
    <w:next w:val="Index1"/>
    <w:rsid w:val="00854F66"/>
  </w:style>
  <w:style w:type="character" w:styleId="LineNumber">
    <w:name w:val="line number"/>
    <w:basedOn w:val="DefaultParagraphFont"/>
    <w:rsid w:val="00854F66"/>
  </w:style>
  <w:style w:type="paragraph" w:styleId="List">
    <w:name w:val="List"/>
    <w:basedOn w:val="Normal"/>
    <w:rsid w:val="00854F66"/>
  </w:style>
  <w:style w:type="paragraph" w:customStyle="1" w:styleId="List1">
    <w:name w:val="List 1"/>
    <w:basedOn w:val="List"/>
    <w:rsid w:val="00854F66"/>
    <w:pPr>
      <w:ind w:left="720" w:hanging="720"/>
    </w:pPr>
  </w:style>
  <w:style w:type="paragraph" w:customStyle="1" w:styleId="List1d">
    <w:name w:val="List 1.d"/>
    <w:basedOn w:val="List1"/>
    <w:rsid w:val="00854F66"/>
    <w:pPr>
      <w:tabs>
        <w:tab w:val="decimal" w:pos="1080"/>
      </w:tabs>
      <w:ind w:left="1440" w:hanging="1440"/>
    </w:pPr>
  </w:style>
  <w:style w:type="paragraph" w:styleId="List2">
    <w:name w:val="List 2"/>
    <w:basedOn w:val="List1"/>
    <w:rsid w:val="00854F66"/>
    <w:pPr>
      <w:ind w:left="1440"/>
    </w:pPr>
  </w:style>
  <w:style w:type="paragraph" w:customStyle="1" w:styleId="List2d">
    <w:name w:val="List 2.d"/>
    <w:basedOn w:val="List2"/>
    <w:rsid w:val="00854F66"/>
    <w:pPr>
      <w:tabs>
        <w:tab w:val="decimal" w:pos="1800"/>
      </w:tabs>
      <w:ind w:left="2160" w:hanging="1440"/>
    </w:pPr>
  </w:style>
  <w:style w:type="paragraph" w:styleId="List3">
    <w:name w:val="List 3"/>
    <w:basedOn w:val="List2"/>
    <w:rsid w:val="00854F66"/>
    <w:pPr>
      <w:ind w:left="2160"/>
    </w:pPr>
  </w:style>
  <w:style w:type="paragraph" w:customStyle="1" w:styleId="List3d">
    <w:name w:val="List 3.d"/>
    <w:basedOn w:val="List3"/>
    <w:rsid w:val="00854F66"/>
    <w:pPr>
      <w:tabs>
        <w:tab w:val="decimal" w:pos="2520"/>
      </w:tabs>
      <w:ind w:left="2880" w:hanging="1440"/>
    </w:pPr>
  </w:style>
  <w:style w:type="paragraph" w:styleId="List4">
    <w:name w:val="List 4"/>
    <w:basedOn w:val="List3"/>
    <w:rsid w:val="00854F66"/>
    <w:pPr>
      <w:ind w:left="2880"/>
    </w:pPr>
  </w:style>
  <w:style w:type="paragraph" w:customStyle="1" w:styleId="List4d">
    <w:name w:val="List 4.d"/>
    <w:basedOn w:val="List4"/>
    <w:rsid w:val="00854F66"/>
    <w:pPr>
      <w:tabs>
        <w:tab w:val="decimal" w:pos="3240"/>
      </w:tabs>
      <w:ind w:left="3600" w:hanging="1440"/>
    </w:pPr>
  </w:style>
  <w:style w:type="paragraph" w:styleId="List5">
    <w:name w:val="List 5"/>
    <w:basedOn w:val="List4"/>
    <w:rsid w:val="00854F66"/>
    <w:pPr>
      <w:ind w:left="3600"/>
    </w:pPr>
  </w:style>
  <w:style w:type="paragraph" w:customStyle="1" w:styleId="List5d">
    <w:name w:val="List 5.d"/>
    <w:basedOn w:val="List5"/>
    <w:rsid w:val="00854F66"/>
    <w:pPr>
      <w:tabs>
        <w:tab w:val="decimal" w:pos="3960"/>
      </w:tabs>
      <w:ind w:left="4320" w:hanging="1440"/>
    </w:pPr>
  </w:style>
  <w:style w:type="paragraph" w:styleId="ListBullet">
    <w:name w:val="List Bullet"/>
    <w:basedOn w:val="Normal"/>
    <w:autoRedefine/>
    <w:rsid w:val="00854F66"/>
    <w:pPr>
      <w:numPr>
        <w:numId w:val="2"/>
      </w:numPr>
      <w:tabs>
        <w:tab w:val="clear" w:pos="360"/>
        <w:tab w:val="num" w:pos="1080"/>
      </w:tabs>
      <w:ind w:left="1080"/>
    </w:pPr>
  </w:style>
  <w:style w:type="paragraph" w:customStyle="1" w:styleId="ListBullet1">
    <w:name w:val="List Bullet 1"/>
    <w:basedOn w:val="Normal"/>
    <w:autoRedefine/>
    <w:rsid w:val="00854F66"/>
    <w:pPr>
      <w:numPr>
        <w:numId w:val="3"/>
      </w:numPr>
      <w:tabs>
        <w:tab w:val="clear" w:pos="360"/>
        <w:tab w:val="num" w:pos="1440"/>
      </w:tabs>
      <w:ind w:left="1440"/>
    </w:pPr>
  </w:style>
  <w:style w:type="paragraph" w:styleId="ListBullet2">
    <w:name w:val="List Bullet 2"/>
    <w:basedOn w:val="Normal"/>
    <w:autoRedefine/>
    <w:rsid w:val="00854F66"/>
    <w:pPr>
      <w:numPr>
        <w:numId w:val="4"/>
      </w:numPr>
      <w:tabs>
        <w:tab w:val="clear" w:pos="720"/>
        <w:tab w:val="num" w:pos="1800"/>
      </w:tabs>
      <w:ind w:left="1800"/>
    </w:pPr>
  </w:style>
  <w:style w:type="paragraph" w:styleId="ListBullet3">
    <w:name w:val="List Bullet 3"/>
    <w:basedOn w:val="Normal"/>
    <w:autoRedefine/>
    <w:rsid w:val="00854F66"/>
    <w:pPr>
      <w:numPr>
        <w:numId w:val="5"/>
      </w:numPr>
      <w:tabs>
        <w:tab w:val="clear" w:pos="1080"/>
        <w:tab w:val="num" w:pos="1800"/>
      </w:tabs>
      <w:ind w:left="0" w:firstLine="0"/>
    </w:pPr>
  </w:style>
  <w:style w:type="paragraph" w:styleId="ListBullet4">
    <w:name w:val="List Bullet 4"/>
    <w:basedOn w:val="Normal"/>
    <w:autoRedefine/>
    <w:rsid w:val="00854F66"/>
    <w:pPr>
      <w:numPr>
        <w:numId w:val="6"/>
      </w:numPr>
      <w:tabs>
        <w:tab w:val="clear" w:pos="1440"/>
        <w:tab w:val="num" w:pos="720"/>
      </w:tabs>
      <w:ind w:left="720" w:hanging="720"/>
    </w:pPr>
  </w:style>
  <w:style w:type="paragraph" w:styleId="ListBullet5">
    <w:name w:val="List Bullet 5"/>
    <w:basedOn w:val="Normal"/>
    <w:autoRedefine/>
    <w:rsid w:val="00854F66"/>
    <w:pPr>
      <w:numPr>
        <w:numId w:val="7"/>
      </w:numPr>
      <w:tabs>
        <w:tab w:val="clear" w:pos="1800"/>
        <w:tab w:val="num" w:pos="720"/>
      </w:tabs>
      <w:ind w:left="720" w:hanging="720"/>
    </w:pPr>
  </w:style>
  <w:style w:type="paragraph" w:styleId="ListContinue">
    <w:name w:val="List Continue"/>
    <w:basedOn w:val="Normal"/>
    <w:rsid w:val="00854F66"/>
    <w:pPr>
      <w:spacing w:after="240"/>
    </w:pPr>
  </w:style>
  <w:style w:type="paragraph" w:styleId="ListContinue2">
    <w:name w:val="List Continue 2"/>
    <w:basedOn w:val="ListContinue"/>
    <w:rsid w:val="00854F66"/>
    <w:pPr>
      <w:ind w:left="720"/>
    </w:pPr>
  </w:style>
  <w:style w:type="paragraph" w:styleId="ListContinue3">
    <w:name w:val="List Continue 3"/>
    <w:basedOn w:val="ListContinue"/>
    <w:rsid w:val="00854F66"/>
    <w:pPr>
      <w:ind w:left="1440"/>
    </w:pPr>
  </w:style>
  <w:style w:type="paragraph" w:styleId="ListContinue4">
    <w:name w:val="List Continue 4"/>
    <w:basedOn w:val="ListContinue"/>
    <w:rsid w:val="00854F66"/>
    <w:pPr>
      <w:ind w:left="2160"/>
    </w:pPr>
  </w:style>
  <w:style w:type="paragraph" w:styleId="ListContinue5">
    <w:name w:val="List Continue 5"/>
    <w:basedOn w:val="ListContinue"/>
    <w:rsid w:val="00854F66"/>
    <w:pPr>
      <w:ind w:left="2880"/>
    </w:pPr>
  </w:style>
  <w:style w:type="paragraph" w:styleId="ListNumber">
    <w:name w:val="List Number"/>
    <w:basedOn w:val="Normal"/>
    <w:rsid w:val="00854F66"/>
  </w:style>
  <w:style w:type="paragraph" w:customStyle="1" w:styleId="ListNumber1">
    <w:name w:val="List Number 1"/>
    <w:basedOn w:val="ListNumber"/>
    <w:rsid w:val="00854F66"/>
    <w:pPr>
      <w:numPr>
        <w:numId w:val="8"/>
      </w:numPr>
    </w:pPr>
  </w:style>
  <w:style w:type="paragraph" w:styleId="ListNumber2">
    <w:name w:val="List Number 2"/>
    <w:basedOn w:val="ListNumber"/>
    <w:rsid w:val="00854F66"/>
  </w:style>
  <w:style w:type="paragraph" w:styleId="ListNumber3">
    <w:name w:val="List Number 3"/>
    <w:basedOn w:val="ListNumber"/>
    <w:rsid w:val="00854F66"/>
    <w:pPr>
      <w:numPr>
        <w:numId w:val="9"/>
      </w:numPr>
      <w:tabs>
        <w:tab w:val="clear" w:pos="1080"/>
        <w:tab w:val="num" w:pos="360"/>
      </w:tabs>
      <w:ind w:left="0" w:firstLine="0"/>
    </w:pPr>
  </w:style>
  <w:style w:type="paragraph" w:styleId="ListNumber4">
    <w:name w:val="List Number 4"/>
    <w:basedOn w:val="ListNumber"/>
    <w:rsid w:val="00854F66"/>
    <w:pPr>
      <w:numPr>
        <w:numId w:val="10"/>
      </w:numPr>
      <w:tabs>
        <w:tab w:val="clear" w:pos="1440"/>
        <w:tab w:val="num" w:pos="360"/>
      </w:tabs>
      <w:ind w:left="0" w:firstLine="0"/>
    </w:pPr>
  </w:style>
  <w:style w:type="paragraph" w:styleId="ListNumber5">
    <w:name w:val="List Number 5"/>
    <w:basedOn w:val="ListNumber"/>
    <w:rsid w:val="00854F66"/>
    <w:pPr>
      <w:numPr>
        <w:numId w:val="11"/>
      </w:numPr>
      <w:ind w:left="0" w:firstLine="0"/>
    </w:pPr>
  </w:style>
  <w:style w:type="paragraph" w:styleId="MacroText">
    <w:name w:val="macro"/>
    <w:link w:val="MacroTextChar"/>
    <w:rsid w:val="00854F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971F11"/>
    <w:rPr>
      <w:rFonts w:ascii="Courier New" w:hAnsi="Courier New"/>
    </w:rPr>
  </w:style>
  <w:style w:type="paragraph" w:styleId="NormalIndent">
    <w:name w:val="Normal Indent"/>
    <w:basedOn w:val="Normal"/>
    <w:rsid w:val="00854F66"/>
    <w:pPr>
      <w:ind w:left="720"/>
    </w:pPr>
  </w:style>
  <w:style w:type="paragraph" w:styleId="NoteHeading">
    <w:name w:val="Note Heading"/>
    <w:basedOn w:val="Normal"/>
    <w:next w:val="Normal"/>
    <w:link w:val="NoteHeadingChar"/>
    <w:rsid w:val="00854F66"/>
  </w:style>
  <w:style w:type="character" w:customStyle="1" w:styleId="NoteHeadingChar">
    <w:name w:val="Note Heading Char"/>
    <w:basedOn w:val="DefaultParagraphFont"/>
    <w:link w:val="NoteHeading"/>
    <w:rsid w:val="00971F11"/>
    <w:rPr>
      <w:sz w:val="24"/>
      <w:szCs w:val="24"/>
    </w:rPr>
  </w:style>
  <w:style w:type="character" w:customStyle="1" w:styleId="ParaNum">
    <w:name w:val="ParaNum"/>
    <w:basedOn w:val="DefaultParagraphFont"/>
    <w:rsid w:val="00854F66"/>
  </w:style>
  <w:style w:type="character" w:styleId="Strong">
    <w:name w:val="Strong"/>
    <w:uiPriority w:val="22"/>
    <w:qFormat/>
    <w:rsid w:val="00854F66"/>
    <w:rPr>
      <w:b/>
    </w:rPr>
  </w:style>
  <w:style w:type="paragraph" w:styleId="Subtitle">
    <w:name w:val="Subtitle"/>
    <w:basedOn w:val="Normal"/>
    <w:next w:val="BodyText"/>
    <w:link w:val="SubtitleChar"/>
    <w:qFormat/>
    <w:rsid w:val="00854F66"/>
    <w:pPr>
      <w:spacing w:after="240"/>
      <w:jc w:val="center"/>
      <w:outlineLvl w:val="1"/>
    </w:pPr>
  </w:style>
  <w:style w:type="character" w:customStyle="1" w:styleId="SubtitleChar">
    <w:name w:val="Subtitle Char"/>
    <w:basedOn w:val="DefaultParagraphFont"/>
    <w:link w:val="Subtitle"/>
    <w:rsid w:val="00971F11"/>
    <w:rPr>
      <w:sz w:val="24"/>
      <w:szCs w:val="24"/>
    </w:rPr>
  </w:style>
  <w:style w:type="paragraph" w:styleId="TableofAuthorities">
    <w:name w:val="table of authorities"/>
    <w:basedOn w:val="Normal"/>
    <w:next w:val="Normal"/>
    <w:rsid w:val="00854F66"/>
    <w:pPr>
      <w:ind w:left="240" w:hanging="240"/>
    </w:pPr>
  </w:style>
  <w:style w:type="paragraph" w:styleId="TableofFigures">
    <w:name w:val="table of figures"/>
    <w:basedOn w:val="Normal"/>
    <w:next w:val="Normal"/>
    <w:rsid w:val="00854F66"/>
    <w:pPr>
      <w:ind w:left="480" w:hanging="480"/>
    </w:pPr>
  </w:style>
  <w:style w:type="paragraph" w:styleId="TOAHeading">
    <w:name w:val="toa heading"/>
    <w:basedOn w:val="Normal"/>
    <w:next w:val="Normal"/>
    <w:rsid w:val="00854F66"/>
    <w:pPr>
      <w:spacing w:after="120"/>
    </w:pPr>
    <w:rPr>
      <w:b/>
    </w:rPr>
  </w:style>
  <w:style w:type="paragraph" w:styleId="TOC4">
    <w:name w:val="toc 4"/>
    <w:basedOn w:val="TOC3"/>
    <w:next w:val="Normal"/>
    <w:autoRedefine/>
    <w:rsid w:val="00854F66"/>
    <w:pPr>
      <w:ind w:left="1440"/>
    </w:pPr>
  </w:style>
  <w:style w:type="paragraph" w:styleId="TOC5">
    <w:name w:val="toc 5"/>
    <w:basedOn w:val="TOC4"/>
    <w:next w:val="Normal"/>
    <w:autoRedefine/>
    <w:rsid w:val="00854F66"/>
    <w:pPr>
      <w:ind w:left="1800"/>
    </w:pPr>
  </w:style>
  <w:style w:type="paragraph" w:styleId="TOC6">
    <w:name w:val="toc 6"/>
    <w:basedOn w:val="TOC5"/>
    <w:next w:val="Normal"/>
    <w:autoRedefine/>
    <w:rsid w:val="00854F66"/>
    <w:pPr>
      <w:ind w:left="2160"/>
    </w:pPr>
  </w:style>
  <w:style w:type="paragraph" w:styleId="TOC7">
    <w:name w:val="toc 7"/>
    <w:basedOn w:val="TOC6"/>
    <w:next w:val="Normal"/>
    <w:autoRedefine/>
    <w:rsid w:val="00854F66"/>
    <w:pPr>
      <w:ind w:left="2520"/>
    </w:pPr>
  </w:style>
  <w:style w:type="paragraph" w:styleId="TOC8">
    <w:name w:val="toc 8"/>
    <w:basedOn w:val="TOC7"/>
    <w:next w:val="Normal"/>
    <w:autoRedefine/>
    <w:rsid w:val="00854F66"/>
    <w:pPr>
      <w:ind w:left="2880"/>
    </w:pPr>
  </w:style>
  <w:style w:type="paragraph" w:styleId="TOC9">
    <w:name w:val="toc 9"/>
    <w:basedOn w:val="TOC8"/>
    <w:next w:val="Normal"/>
    <w:autoRedefine/>
    <w:rsid w:val="00854F66"/>
    <w:pPr>
      <w:ind w:left="3240"/>
    </w:pPr>
  </w:style>
  <w:style w:type="paragraph" w:customStyle="1" w:styleId="Heading1notoc0">
    <w:name w:val="Heading 1 (no toc)"/>
    <w:basedOn w:val="Heading1"/>
    <w:next w:val="BodyText"/>
    <w:rsid w:val="00854F66"/>
    <w:pPr>
      <w:outlineLvl w:val="9"/>
    </w:pPr>
  </w:style>
  <w:style w:type="paragraph" w:customStyle="1" w:styleId="Heading2notoc0">
    <w:name w:val="Heading 2 (no toc)"/>
    <w:basedOn w:val="Heading2"/>
    <w:next w:val="BodyText"/>
    <w:rsid w:val="00854F66"/>
    <w:pPr>
      <w:outlineLvl w:val="9"/>
    </w:pPr>
  </w:style>
  <w:style w:type="paragraph" w:customStyle="1" w:styleId="Heading3notoc0">
    <w:name w:val="Heading 3 (no toc)"/>
    <w:basedOn w:val="Heading3"/>
    <w:next w:val="BodyText"/>
    <w:rsid w:val="00854F66"/>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4F66"/>
    <w:pPr>
      <w:spacing w:after="240"/>
      <w:ind w:left="1440" w:right="1440"/>
    </w:pPr>
  </w:style>
  <w:style w:type="paragraph" w:styleId="BodyTextFirstIndent">
    <w:name w:val="Body Text First Indent"/>
    <w:basedOn w:val="BodyText"/>
    <w:link w:val="BodyTextFirstIndentChar"/>
    <w:rsid w:val="00854F66"/>
    <w:pPr>
      <w:ind w:firstLine="216"/>
    </w:pPr>
  </w:style>
  <w:style w:type="character" w:customStyle="1" w:styleId="BodyTextChar">
    <w:name w:val="Body Text Char"/>
    <w:aliases w:val="bt Char"/>
    <w:basedOn w:val="DefaultParagraphFont"/>
    <w:link w:val="BodyText"/>
    <w:rsid w:val="00971F11"/>
    <w:rPr>
      <w:sz w:val="24"/>
      <w:szCs w:val="24"/>
    </w:rPr>
  </w:style>
  <w:style w:type="character" w:customStyle="1" w:styleId="BodyTextFirstIndentChar">
    <w:name w:val="Body Text First Indent Char"/>
    <w:basedOn w:val="BodyTextChar"/>
    <w:link w:val="BodyTextFirstIndent"/>
    <w:rsid w:val="00971F11"/>
    <w:rPr>
      <w:sz w:val="24"/>
      <w:szCs w:val="24"/>
    </w:rPr>
  </w:style>
  <w:style w:type="paragraph" w:styleId="BodyTextIndent">
    <w:name w:val="Body Text Indent"/>
    <w:basedOn w:val="Normal"/>
    <w:link w:val="BodyTextIndentChar"/>
    <w:rsid w:val="00854F66"/>
    <w:pPr>
      <w:spacing w:after="240"/>
      <w:ind w:left="720"/>
    </w:pPr>
  </w:style>
  <w:style w:type="character" w:customStyle="1" w:styleId="BodyTextIndentChar">
    <w:name w:val="Body Text Indent Char"/>
    <w:basedOn w:val="DefaultParagraphFont"/>
    <w:link w:val="BodyTextIndent"/>
    <w:rsid w:val="00971F11"/>
    <w:rPr>
      <w:sz w:val="24"/>
      <w:szCs w:val="24"/>
    </w:rPr>
  </w:style>
  <w:style w:type="paragraph" w:styleId="BodyTextFirstIndent2">
    <w:name w:val="Body Text First Indent 2"/>
    <w:basedOn w:val="BodyTextIndent"/>
    <w:link w:val="BodyTextFirstIndent2Char"/>
    <w:rsid w:val="00854F66"/>
    <w:pPr>
      <w:ind w:firstLine="216"/>
    </w:pPr>
  </w:style>
  <w:style w:type="character" w:customStyle="1" w:styleId="BodyTextFirstIndent2Char">
    <w:name w:val="Body Text First Indent 2 Char"/>
    <w:basedOn w:val="BodyTextIndentChar"/>
    <w:link w:val="BodyTextFirstIndent2"/>
    <w:rsid w:val="00971F11"/>
    <w:rPr>
      <w:sz w:val="24"/>
      <w:szCs w:val="24"/>
    </w:rPr>
  </w:style>
  <w:style w:type="paragraph" w:styleId="BodyTextIndent2">
    <w:name w:val="Body Text Indent 2"/>
    <w:basedOn w:val="Normal"/>
    <w:link w:val="BodyTextIndent2Char"/>
    <w:rsid w:val="00854F66"/>
    <w:pPr>
      <w:spacing w:after="120" w:line="480" w:lineRule="auto"/>
      <w:ind w:left="720"/>
    </w:pPr>
  </w:style>
  <w:style w:type="character" w:customStyle="1" w:styleId="BodyTextIndent2Char">
    <w:name w:val="Body Text Indent 2 Char"/>
    <w:basedOn w:val="DefaultParagraphFont"/>
    <w:link w:val="BodyTextIndent2"/>
    <w:rsid w:val="00971F11"/>
    <w:rPr>
      <w:sz w:val="24"/>
      <w:szCs w:val="24"/>
    </w:rPr>
  </w:style>
  <w:style w:type="paragraph" w:styleId="BodyTextIndent3">
    <w:name w:val="Body Text Indent 3"/>
    <w:basedOn w:val="Normal"/>
    <w:link w:val="BodyTextIndent3Char"/>
    <w:rsid w:val="00854F66"/>
    <w:pPr>
      <w:spacing w:after="240"/>
      <w:ind w:left="360"/>
    </w:pPr>
    <w:rPr>
      <w:sz w:val="16"/>
      <w:szCs w:val="16"/>
    </w:rPr>
  </w:style>
  <w:style w:type="character" w:customStyle="1" w:styleId="BodyTextIndent3Char">
    <w:name w:val="Body Text Indent 3 Char"/>
    <w:basedOn w:val="DefaultParagraphFont"/>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basedOn w:val="DefaultParagraphFont"/>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paragraph" w:customStyle="1" w:styleId="StyleP">
    <w:name w:val="Style P"/>
    <w:basedOn w:val="BodyText"/>
    <w:rsid w:val="00DD2FB6"/>
    <w:pPr>
      <w:spacing w:after="720"/>
      <w:jc w:val="center"/>
    </w:pPr>
    <w:rPr>
      <w:b/>
      <w:u w:val="single"/>
    </w:rPr>
  </w:style>
  <w:style w:type="paragraph" w:customStyle="1" w:styleId="Para1">
    <w:name w:val="Para1"/>
    <w:basedOn w:val="Normal"/>
    <w:next w:val="BodyText"/>
    <w:link w:val="Para1Char"/>
    <w:rsid w:val="005B2344"/>
    <w:pPr>
      <w:spacing w:after="240"/>
      <w:ind w:firstLine="720"/>
    </w:pPr>
    <w:rPr>
      <w:rFonts w:cs="Arial"/>
      <w:kern w:val="24"/>
    </w:rPr>
  </w:style>
  <w:style w:type="character" w:customStyle="1" w:styleId="Heading1Char">
    <w:name w:val="Heading 1 Char"/>
    <w:aliases w:val="h1 Char"/>
    <w:basedOn w:val="HeadingChar"/>
    <w:link w:val="Heading1"/>
    <w:rsid w:val="005B2344"/>
    <w:rPr>
      <w:rFonts w:cs="Arial"/>
      <w:bCs/>
      <w:kern w:val="24"/>
      <w:sz w:val="24"/>
      <w:szCs w:val="24"/>
    </w:rPr>
  </w:style>
  <w:style w:type="character" w:customStyle="1" w:styleId="Para1Char">
    <w:name w:val="Para1 Char"/>
    <w:basedOn w:val="Heading1Char"/>
    <w:link w:val="Para1"/>
    <w:rsid w:val="005B2344"/>
    <w:rPr>
      <w:rFonts w:cs="Arial"/>
      <w:bCs w:val="0"/>
      <w:kern w:val="24"/>
      <w:sz w:val="24"/>
      <w:szCs w:val="24"/>
    </w:rPr>
  </w:style>
  <w:style w:type="table" w:styleId="TableGrid">
    <w:name w:val="Table Grid"/>
    <w:basedOn w:val="TableNormal"/>
    <w:rsid w:val="0024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BodyTextChar"/>
    <w:link w:val="DocID"/>
    <w:rsid w:val="0094256D"/>
    <w:rPr>
      <w:sz w:val="18"/>
      <w:szCs w:val="24"/>
      <w:lang w:val="en-US" w:eastAsia="en-US"/>
    </w:rPr>
  </w:style>
  <w:style w:type="paragraph" w:styleId="NormalWeb">
    <w:name w:val="Normal (Web)"/>
    <w:basedOn w:val="Normal"/>
    <w:unhideWhenUsed/>
    <w:rsid w:val="00E87E71"/>
    <w:pPr>
      <w:spacing w:before="105" w:after="105"/>
      <w:jc w:val="left"/>
    </w:pPr>
  </w:style>
  <w:style w:type="paragraph" w:styleId="ListParagraph">
    <w:name w:val="List Paragraph"/>
    <w:basedOn w:val="Normal"/>
    <w:link w:val="ListParagraphChar"/>
    <w:uiPriority w:val="34"/>
    <w:qFormat/>
    <w:rsid w:val="003E06F5"/>
    <w:pPr>
      <w:ind w:left="720"/>
      <w:contextualSpacing/>
      <w:jc w:val="left"/>
    </w:pPr>
    <w:rPr>
      <w:szCs w:val="20"/>
    </w:rPr>
  </w:style>
  <w:style w:type="character" w:customStyle="1" w:styleId="trboutfitprimaryitemarticlecontenttext">
    <w:name w:val="trb_outfit_primaryitem_article_content_text"/>
    <w:rsid w:val="003E06F5"/>
  </w:style>
  <w:style w:type="character" w:customStyle="1" w:styleId="Heading3Char">
    <w:name w:val="Heading 3 Char"/>
    <w:aliases w:val="h3 Char"/>
    <w:link w:val="Heading3"/>
    <w:uiPriority w:val="9"/>
    <w:rsid w:val="00E14261"/>
    <w:rPr>
      <w:rFonts w:cs="Arial"/>
      <w:bCs/>
      <w:kern w:val="24"/>
      <w:sz w:val="24"/>
      <w:szCs w:val="24"/>
    </w:rPr>
  </w:style>
  <w:style w:type="character" w:customStyle="1" w:styleId="ItemDescription">
    <w:name w:val="Item Description"/>
    <w:rsid w:val="00E14261"/>
    <w:rPr>
      <w:rFonts w:ascii="Calibri" w:eastAsia="Calibri" w:hAnsi="Calibri" w:cs="Calibri"/>
      <w:i/>
      <w:sz w:val="24"/>
    </w:rPr>
  </w:style>
  <w:style w:type="character" w:customStyle="1" w:styleId="CategoryUnderlined">
    <w:name w:val="Category Underlined"/>
    <w:rsid w:val="00E14261"/>
    <w:rPr>
      <w:rFonts w:ascii="Calibri" w:hAnsi="Calibri"/>
      <w:u w:val="single"/>
    </w:rPr>
  </w:style>
  <w:style w:type="character" w:customStyle="1" w:styleId="ListParagraphChar">
    <w:name w:val="List Paragraph Char"/>
    <w:basedOn w:val="DefaultParagraphFont"/>
    <w:link w:val="ListParagraph"/>
    <w:uiPriority w:val="34"/>
    <w:locked/>
    <w:rsid w:val="001F4ACE"/>
    <w:rPr>
      <w:sz w:val="24"/>
    </w:rPr>
  </w:style>
  <w:style w:type="character" w:customStyle="1" w:styleId="Heading2Char">
    <w:name w:val="Heading 2 Char"/>
    <w:aliases w:val="h2 Char"/>
    <w:basedOn w:val="DefaultParagraphFont"/>
    <w:link w:val="Heading2"/>
    <w:uiPriority w:val="9"/>
    <w:rsid w:val="00C2753B"/>
    <w:rPr>
      <w:rFonts w:cs="Arial"/>
      <w:bCs/>
      <w:iCs/>
      <w:kern w:val="24"/>
      <w:sz w:val="24"/>
      <w:szCs w:val="24"/>
    </w:rPr>
  </w:style>
  <w:style w:type="paragraph" w:styleId="BalloonText">
    <w:name w:val="Balloon Text"/>
    <w:basedOn w:val="Normal"/>
    <w:link w:val="BalloonTextChar"/>
    <w:semiHidden/>
    <w:unhideWhenUsed/>
    <w:rsid w:val="00473926"/>
    <w:rPr>
      <w:rFonts w:ascii="Segoe UI" w:hAnsi="Segoe UI" w:cs="Segoe UI"/>
      <w:sz w:val="18"/>
      <w:szCs w:val="18"/>
    </w:rPr>
  </w:style>
  <w:style w:type="character" w:customStyle="1" w:styleId="BalloonTextChar">
    <w:name w:val="Balloon Text Char"/>
    <w:basedOn w:val="DefaultParagraphFont"/>
    <w:link w:val="BalloonText"/>
    <w:semiHidden/>
    <w:rsid w:val="00473926"/>
    <w:rPr>
      <w:rFonts w:ascii="Segoe UI" w:hAnsi="Segoe UI" w:cs="Segoe UI"/>
      <w:sz w:val="18"/>
      <w:szCs w:val="18"/>
    </w:rPr>
  </w:style>
  <w:style w:type="character" w:styleId="UnresolvedMention">
    <w:name w:val="Unresolved Mention"/>
    <w:basedOn w:val="DefaultParagraphFont"/>
    <w:uiPriority w:val="99"/>
    <w:semiHidden/>
    <w:unhideWhenUsed/>
    <w:rsid w:val="00434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61">
      <w:bodyDiv w:val="1"/>
      <w:marLeft w:val="0"/>
      <w:marRight w:val="0"/>
      <w:marTop w:val="0"/>
      <w:marBottom w:val="0"/>
      <w:divBdr>
        <w:top w:val="none" w:sz="0" w:space="0" w:color="auto"/>
        <w:left w:val="none" w:sz="0" w:space="0" w:color="auto"/>
        <w:bottom w:val="none" w:sz="0" w:space="0" w:color="auto"/>
        <w:right w:val="none" w:sz="0" w:space="0" w:color="auto"/>
      </w:divBdr>
    </w:div>
    <w:div w:id="83455601">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sChild>
        <w:div w:id="1073238295">
          <w:marLeft w:val="0"/>
          <w:marRight w:val="0"/>
          <w:marTop w:val="0"/>
          <w:marBottom w:val="0"/>
          <w:divBdr>
            <w:top w:val="none" w:sz="0" w:space="0" w:color="auto"/>
            <w:left w:val="none" w:sz="0" w:space="0" w:color="auto"/>
            <w:bottom w:val="none" w:sz="0" w:space="0" w:color="auto"/>
            <w:right w:val="none" w:sz="0" w:space="0" w:color="auto"/>
          </w:divBdr>
          <w:divsChild>
            <w:div w:id="1607544163">
              <w:marLeft w:val="0"/>
              <w:marRight w:val="0"/>
              <w:marTop w:val="0"/>
              <w:marBottom w:val="0"/>
              <w:divBdr>
                <w:top w:val="none" w:sz="0" w:space="0" w:color="auto"/>
                <w:left w:val="none" w:sz="0" w:space="0" w:color="auto"/>
                <w:bottom w:val="none" w:sz="0" w:space="0" w:color="auto"/>
                <w:right w:val="none" w:sz="0" w:space="0" w:color="auto"/>
              </w:divBdr>
              <w:divsChild>
                <w:div w:id="210112656">
                  <w:marLeft w:val="0"/>
                  <w:marRight w:val="0"/>
                  <w:marTop w:val="0"/>
                  <w:marBottom w:val="0"/>
                  <w:divBdr>
                    <w:top w:val="none" w:sz="0" w:space="0" w:color="auto"/>
                    <w:left w:val="none" w:sz="0" w:space="0" w:color="auto"/>
                    <w:bottom w:val="none" w:sz="0" w:space="0" w:color="auto"/>
                    <w:right w:val="none" w:sz="0" w:space="0" w:color="auto"/>
                  </w:divBdr>
                  <w:divsChild>
                    <w:div w:id="1906378863">
                      <w:marLeft w:val="0"/>
                      <w:marRight w:val="0"/>
                      <w:marTop w:val="0"/>
                      <w:marBottom w:val="0"/>
                      <w:divBdr>
                        <w:top w:val="none" w:sz="0" w:space="0" w:color="auto"/>
                        <w:left w:val="none" w:sz="0" w:space="0" w:color="auto"/>
                        <w:bottom w:val="none" w:sz="0" w:space="0" w:color="auto"/>
                        <w:right w:val="none" w:sz="0" w:space="0" w:color="auto"/>
                      </w:divBdr>
                      <w:divsChild>
                        <w:div w:id="887765733">
                          <w:marLeft w:val="0"/>
                          <w:marRight w:val="0"/>
                          <w:marTop w:val="0"/>
                          <w:marBottom w:val="0"/>
                          <w:divBdr>
                            <w:top w:val="none" w:sz="0" w:space="0" w:color="auto"/>
                            <w:left w:val="none" w:sz="0" w:space="0" w:color="auto"/>
                            <w:bottom w:val="none" w:sz="0" w:space="0" w:color="auto"/>
                            <w:right w:val="none" w:sz="0" w:space="0" w:color="auto"/>
                          </w:divBdr>
                          <w:divsChild>
                            <w:div w:id="1166895693">
                              <w:marLeft w:val="0"/>
                              <w:marRight w:val="0"/>
                              <w:marTop w:val="0"/>
                              <w:marBottom w:val="0"/>
                              <w:divBdr>
                                <w:top w:val="none" w:sz="0" w:space="0" w:color="auto"/>
                                <w:left w:val="none" w:sz="0" w:space="0" w:color="auto"/>
                                <w:bottom w:val="none" w:sz="0" w:space="0" w:color="auto"/>
                                <w:right w:val="none" w:sz="0" w:space="0" w:color="auto"/>
                              </w:divBdr>
                              <w:divsChild>
                                <w:div w:id="10878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272083">
      <w:bodyDiv w:val="1"/>
      <w:marLeft w:val="0"/>
      <w:marRight w:val="0"/>
      <w:marTop w:val="0"/>
      <w:marBottom w:val="0"/>
      <w:divBdr>
        <w:top w:val="none" w:sz="0" w:space="0" w:color="auto"/>
        <w:left w:val="none" w:sz="0" w:space="0" w:color="auto"/>
        <w:bottom w:val="none" w:sz="0" w:space="0" w:color="auto"/>
        <w:right w:val="none" w:sz="0" w:space="0" w:color="auto"/>
      </w:divBdr>
    </w:div>
    <w:div w:id="531571736">
      <w:bodyDiv w:val="1"/>
      <w:marLeft w:val="0"/>
      <w:marRight w:val="0"/>
      <w:marTop w:val="0"/>
      <w:marBottom w:val="0"/>
      <w:divBdr>
        <w:top w:val="none" w:sz="0" w:space="0" w:color="auto"/>
        <w:left w:val="none" w:sz="0" w:space="0" w:color="auto"/>
        <w:bottom w:val="none" w:sz="0" w:space="0" w:color="auto"/>
        <w:right w:val="none" w:sz="0" w:space="0" w:color="auto"/>
      </w:divBdr>
      <w:divsChild>
        <w:div w:id="1192650096">
          <w:marLeft w:val="0"/>
          <w:marRight w:val="0"/>
          <w:marTop w:val="0"/>
          <w:marBottom w:val="0"/>
          <w:divBdr>
            <w:top w:val="none" w:sz="0" w:space="0" w:color="auto"/>
            <w:left w:val="none" w:sz="0" w:space="0" w:color="auto"/>
            <w:bottom w:val="none" w:sz="0" w:space="0" w:color="auto"/>
            <w:right w:val="none" w:sz="0" w:space="0" w:color="auto"/>
          </w:divBdr>
          <w:divsChild>
            <w:div w:id="445081212">
              <w:marLeft w:val="0"/>
              <w:marRight w:val="0"/>
              <w:marTop w:val="0"/>
              <w:marBottom w:val="0"/>
              <w:divBdr>
                <w:top w:val="none" w:sz="0" w:space="0" w:color="auto"/>
                <w:left w:val="none" w:sz="0" w:space="0" w:color="auto"/>
                <w:bottom w:val="none" w:sz="0" w:space="0" w:color="auto"/>
                <w:right w:val="none" w:sz="0" w:space="0" w:color="auto"/>
              </w:divBdr>
              <w:divsChild>
                <w:div w:id="726538633">
                  <w:marLeft w:val="0"/>
                  <w:marRight w:val="0"/>
                  <w:marTop w:val="0"/>
                  <w:marBottom w:val="0"/>
                  <w:divBdr>
                    <w:top w:val="none" w:sz="0" w:space="0" w:color="auto"/>
                    <w:left w:val="none" w:sz="0" w:space="0" w:color="auto"/>
                    <w:bottom w:val="none" w:sz="0" w:space="0" w:color="auto"/>
                    <w:right w:val="none" w:sz="0" w:space="0" w:color="auto"/>
                  </w:divBdr>
                  <w:divsChild>
                    <w:div w:id="38556896">
                      <w:marLeft w:val="0"/>
                      <w:marRight w:val="0"/>
                      <w:marTop w:val="0"/>
                      <w:marBottom w:val="0"/>
                      <w:divBdr>
                        <w:top w:val="none" w:sz="0" w:space="0" w:color="auto"/>
                        <w:left w:val="none" w:sz="0" w:space="0" w:color="auto"/>
                        <w:bottom w:val="none" w:sz="0" w:space="0" w:color="auto"/>
                        <w:right w:val="none" w:sz="0" w:space="0" w:color="auto"/>
                      </w:divBdr>
                      <w:divsChild>
                        <w:div w:id="792484390">
                          <w:marLeft w:val="0"/>
                          <w:marRight w:val="0"/>
                          <w:marTop w:val="0"/>
                          <w:marBottom w:val="0"/>
                          <w:divBdr>
                            <w:top w:val="none" w:sz="0" w:space="0" w:color="auto"/>
                            <w:left w:val="none" w:sz="0" w:space="0" w:color="auto"/>
                            <w:bottom w:val="none" w:sz="0" w:space="0" w:color="auto"/>
                            <w:right w:val="none" w:sz="0" w:space="0" w:color="auto"/>
                          </w:divBdr>
                          <w:divsChild>
                            <w:div w:id="274405299">
                              <w:marLeft w:val="0"/>
                              <w:marRight w:val="0"/>
                              <w:marTop w:val="0"/>
                              <w:marBottom w:val="0"/>
                              <w:divBdr>
                                <w:top w:val="none" w:sz="0" w:space="0" w:color="auto"/>
                                <w:left w:val="none" w:sz="0" w:space="0" w:color="auto"/>
                                <w:bottom w:val="none" w:sz="0" w:space="0" w:color="auto"/>
                                <w:right w:val="none" w:sz="0" w:space="0" w:color="auto"/>
                              </w:divBdr>
                              <w:divsChild>
                                <w:div w:id="391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39616">
      <w:bodyDiv w:val="1"/>
      <w:marLeft w:val="0"/>
      <w:marRight w:val="0"/>
      <w:marTop w:val="0"/>
      <w:marBottom w:val="0"/>
      <w:divBdr>
        <w:top w:val="none" w:sz="0" w:space="0" w:color="auto"/>
        <w:left w:val="none" w:sz="0" w:space="0" w:color="auto"/>
        <w:bottom w:val="none" w:sz="0" w:space="0" w:color="auto"/>
        <w:right w:val="none" w:sz="0" w:space="0" w:color="auto"/>
      </w:divBdr>
    </w:div>
    <w:div w:id="838035417">
      <w:bodyDiv w:val="1"/>
      <w:marLeft w:val="0"/>
      <w:marRight w:val="0"/>
      <w:marTop w:val="0"/>
      <w:marBottom w:val="0"/>
      <w:divBdr>
        <w:top w:val="none" w:sz="0" w:space="0" w:color="auto"/>
        <w:left w:val="none" w:sz="0" w:space="0" w:color="auto"/>
        <w:bottom w:val="none" w:sz="0" w:space="0" w:color="auto"/>
        <w:right w:val="none" w:sz="0" w:space="0" w:color="auto"/>
      </w:divBdr>
    </w:div>
    <w:div w:id="844519363">
      <w:bodyDiv w:val="1"/>
      <w:marLeft w:val="0"/>
      <w:marRight w:val="0"/>
      <w:marTop w:val="0"/>
      <w:marBottom w:val="0"/>
      <w:divBdr>
        <w:top w:val="none" w:sz="0" w:space="0" w:color="auto"/>
        <w:left w:val="none" w:sz="0" w:space="0" w:color="auto"/>
        <w:bottom w:val="none" w:sz="0" w:space="0" w:color="auto"/>
        <w:right w:val="none" w:sz="0" w:space="0" w:color="auto"/>
      </w:divBdr>
      <w:divsChild>
        <w:div w:id="641158434">
          <w:marLeft w:val="0"/>
          <w:marRight w:val="0"/>
          <w:marTop w:val="0"/>
          <w:marBottom w:val="0"/>
          <w:divBdr>
            <w:top w:val="none" w:sz="0" w:space="0" w:color="auto"/>
            <w:left w:val="none" w:sz="0" w:space="0" w:color="auto"/>
            <w:bottom w:val="none" w:sz="0" w:space="0" w:color="auto"/>
            <w:right w:val="none" w:sz="0" w:space="0" w:color="auto"/>
          </w:divBdr>
          <w:divsChild>
            <w:div w:id="732119793">
              <w:marLeft w:val="-225"/>
              <w:marRight w:val="-225"/>
              <w:marTop w:val="0"/>
              <w:marBottom w:val="0"/>
              <w:divBdr>
                <w:top w:val="none" w:sz="0" w:space="0" w:color="auto"/>
                <w:left w:val="none" w:sz="0" w:space="0" w:color="auto"/>
                <w:bottom w:val="none" w:sz="0" w:space="0" w:color="auto"/>
                <w:right w:val="none" w:sz="0" w:space="0" w:color="auto"/>
              </w:divBdr>
              <w:divsChild>
                <w:div w:id="1235042256">
                  <w:marLeft w:val="0"/>
                  <w:marRight w:val="0"/>
                  <w:marTop w:val="0"/>
                  <w:marBottom w:val="0"/>
                  <w:divBdr>
                    <w:top w:val="none" w:sz="0" w:space="0" w:color="auto"/>
                    <w:left w:val="none" w:sz="0" w:space="0" w:color="auto"/>
                    <w:bottom w:val="none" w:sz="0" w:space="0" w:color="auto"/>
                    <w:right w:val="none" w:sz="0" w:space="0" w:color="auto"/>
                  </w:divBdr>
                  <w:divsChild>
                    <w:div w:id="17033132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1624">
      <w:bodyDiv w:val="1"/>
      <w:marLeft w:val="0"/>
      <w:marRight w:val="0"/>
      <w:marTop w:val="0"/>
      <w:marBottom w:val="0"/>
      <w:divBdr>
        <w:top w:val="none" w:sz="0" w:space="0" w:color="auto"/>
        <w:left w:val="none" w:sz="0" w:space="0" w:color="auto"/>
        <w:bottom w:val="none" w:sz="0" w:space="0" w:color="auto"/>
        <w:right w:val="none" w:sz="0" w:space="0" w:color="auto"/>
      </w:divBdr>
    </w:div>
    <w:div w:id="1062406880">
      <w:bodyDiv w:val="1"/>
      <w:marLeft w:val="0"/>
      <w:marRight w:val="0"/>
      <w:marTop w:val="0"/>
      <w:marBottom w:val="0"/>
      <w:divBdr>
        <w:top w:val="none" w:sz="0" w:space="0" w:color="auto"/>
        <w:left w:val="none" w:sz="0" w:space="0" w:color="auto"/>
        <w:bottom w:val="none" w:sz="0" w:space="0" w:color="auto"/>
        <w:right w:val="none" w:sz="0" w:space="0" w:color="auto"/>
      </w:divBdr>
    </w:div>
    <w:div w:id="1359964573">
      <w:bodyDiv w:val="1"/>
      <w:marLeft w:val="0"/>
      <w:marRight w:val="0"/>
      <w:marTop w:val="0"/>
      <w:marBottom w:val="0"/>
      <w:divBdr>
        <w:top w:val="none" w:sz="0" w:space="0" w:color="auto"/>
        <w:left w:val="none" w:sz="0" w:space="0" w:color="auto"/>
        <w:bottom w:val="none" w:sz="0" w:space="0" w:color="auto"/>
        <w:right w:val="none" w:sz="0" w:space="0" w:color="auto"/>
      </w:divBdr>
    </w:div>
    <w:div w:id="1382631067">
      <w:bodyDiv w:val="1"/>
      <w:marLeft w:val="0"/>
      <w:marRight w:val="0"/>
      <w:marTop w:val="0"/>
      <w:marBottom w:val="0"/>
      <w:divBdr>
        <w:top w:val="none" w:sz="0" w:space="0" w:color="auto"/>
        <w:left w:val="none" w:sz="0" w:space="0" w:color="auto"/>
        <w:bottom w:val="none" w:sz="0" w:space="0" w:color="auto"/>
        <w:right w:val="none" w:sz="0" w:space="0" w:color="auto"/>
      </w:divBdr>
    </w:div>
    <w:div w:id="1398552405">
      <w:bodyDiv w:val="1"/>
      <w:marLeft w:val="0"/>
      <w:marRight w:val="0"/>
      <w:marTop w:val="0"/>
      <w:marBottom w:val="0"/>
      <w:divBdr>
        <w:top w:val="none" w:sz="0" w:space="0" w:color="auto"/>
        <w:left w:val="none" w:sz="0" w:space="0" w:color="auto"/>
        <w:bottom w:val="none" w:sz="0" w:space="0" w:color="auto"/>
        <w:right w:val="none" w:sz="0" w:space="0" w:color="auto"/>
      </w:divBdr>
    </w:div>
    <w:div w:id="1409574468">
      <w:bodyDiv w:val="1"/>
      <w:marLeft w:val="0"/>
      <w:marRight w:val="0"/>
      <w:marTop w:val="0"/>
      <w:marBottom w:val="0"/>
      <w:divBdr>
        <w:top w:val="none" w:sz="0" w:space="0" w:color="auto"/>
        <w:left w:val="none" w:sz="0" w:space="0" w:color="auto"/>
        <w:bottom w:val="none" w:sz="0" w:space="0" w:color="auto"/>
        <w:right w:val="none" w:sz="0" w:space="0" w:color="auto"/>
      </w:divBdr>
    </w:div>
    <w:div w:id="1559049386">
      <w:bodyDiv w:val="1"/>
      <w:marLeft w:val="0"/>
      <w:marRight w:val="0"/>
      <w:marTop w:val="0"/>
      <w:marBottom w:val="0"/>
      <w:divBdr>
        <w:top w:val="none" w:sz="0" w:space="0" w:color="auto"/>
        <w:left w:val="none" w:sz="0" w:space="0" w:color="auto"/>
        <w:bottom w:val="none" w:sz="0" w:space="0" w:color="auto"/>
        <w:right w:val="none" w:sz="0" w:space="0" w:color="auto"/>
      </w:divBdr>
      <w:divsChild>
        <w:div w:id="429855924">
          <w:marLeft w:val="0"/>
          <w:marRight w:val="0"/>
          <w:marTop w:val="0"/>
          <w:marBottom w:val="0"/>
          <w:divBdr>
            <w:top w:val="none" w:sz="0" w:space="0" w:color="auto"/>
            <w:left w:val="none" w:sz="0" w:space="0" w:color="auto"/>
            <w:bottom w:val="none" w:sz="0" w:space="0" w:color="auto"/>
            <w:right w:val="none" w:sz="0" w:space="0" w:color="auto"/>
          </w:divBdr>
          <w:divsChild>
            <w:div w:id="63114225">
              <w:marLeft w:val="0"/>
              <w:marRight w:val="0"/>
              <w:marTop w:val="0"/>
              <w:marBottom w:val="0"/>
              <w:divBdr>
                <w:top w:val="none" w:sz="0" w:space="0" w:color="auto"/>
                <w:left w:val="none" w:sz="0" w:space="0" w:color="auto"/>
                <w:bottom w:val="none" w:sz="0" w:space="0" w:color="auto"/>
                <w:right w:val="none" w:sz="0" w:space="0" w:color="auto"/>
              </w:divBdr>
              <w:divsChild>
                <w:div w:id="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1733">
      <w:bodyDiv w:val="1"/>
      <w:marLeft w:val="0"/>
      <w:marRight w:val="0"/>
      <w:marTop w:val="0"/>
      <w:marBottom w:val="0"/>
      <w:divBdr>
        <w:top w:val="none" w:sz="0" w:space="0" w:color="auto"/>
        <w:left w:val="none" w:sz="0" w:space="0" w:color="auto"/>
        <w:bottom w:val="none" w:sz="0" w:space="0" w:color="auto"/>
        <w:right w:val="none" w:sz="0" w:space="0" w:color="auto"/>
      </w:divBdr>
    </w:div>
    <w:div w:id="1596984429">
      <w:bodyDiv w:val="1"/>
      <w:marLeft w:val="0"/>
      <w:marRight w:val="0"/>
      <w:marTop w:val="0"/>
      <w:marBottom w:val="0"/>
      <w:divBdr>
        <w:top w:val="none" w:sz="0" w:space="0" w:color="auto"/>
        <w:left w:val="none" w:sz="0" w:space="0" w:color="auto"/>
        <w:bottom w:val="none" w:sz="0" w:space="0" w:color="auto"/>
        <w:right w:val="none" w:sz="0" w:space="0" w:color="auto"/>
      </w:divBdr>
      <w:divsChild>
        <w:div w:id="1666321758">
          <w:marLeft w:val="0"/>
          <w:marRight w:val="0"/>
          <w:marTop w:val="0"/>
          <w:marBottom w:val="0"/>
          <w:divBdr>
            <w:top w:val="none" w:sz="0" w:space="0" w:color="auto"/>
            <w:left w:val="none" w:sz="0" w:space="0" w:color="auto"/>
            <w:bottom w:val="none" w:sz="0" w:space="0" w:color="auto"/>
            <w:right w:val="none" w:sz="0" w:space="0" w:color="auto"/>
          </w:divBdr>
          <w:divsChild>
            <w:div w:id="1233541339">
              <w:marLeft w:val="0"/>
              <w:marRight w:val="0"/>
              <w:marTop w:val="0"/>
              <w:marBottom w:val="0"/>
              <w:divBdr>
                <w:top w:val="none" w:sz="0" w:space="0" w:color="auto"/>
                <w:left w:val="none" w:sz="0" w:space="0" w:color="auto"/>
                <w:bottom w:val="none" w:sz="0" w:space="0" w:color="auto"/>
                <w:right w:val="none" w:sz="0" w:space="0" w:color="auto"/>
              </w:divBdr>
              <w:divsChild>
                <w:div w:id="1256205414">
                  <w:marLeft w:val="0"/>
                  <w:marRight w:val="0"/>
                  <w:marTop w:val="0"/>
                  <w:marBottom w:val="0"/>
                  <w:divBdr>
                    <w:top w:val="none" w:sz="0" w:space="0" w:color="auto"/>
                    <w:left w:val="none" w:sz="0" w:space="0" w:color="auto"/>
                    <w:bottom w:val="none" w:sz="0" w:space="0" w:color="auto"/>
                    <w:right w:val="none" w:sz="0" w:space="0" w:color="auto"/>
                  </w:divBdr>
                  <w:divsChild>
                    <w:div w:id="396780990">
                      <w:marLeft w:val="0"/>
                      <w:marRight w:val="0"/>
                      <w:marTop w:val="0"/>
                      <w:marBottom w:val="0"/>
                      <w:divBdr>
                        <w:top w:val="none" w:sz="0" w:space="0" w:color="auto"/>
                        <w:left w:val="none" w:sz="0" w:space="0" w:color="auto"/>
                        <w:bottom w:val="none" w:sz="0" w:space="0" w:color="auto"/>
                        <w:right w:val="none" w:sz="0" w:space="0" w:color="auto"/>
                      </w:divBdr>
                      <w:divsChild>
                        <w:div w:id="551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7054">
      <w:bodyDiv w:val="1"/>
      <w:marLeft w:val="0"/>
      <w:marRight w:val="0"/>
      <w:marTop w:val="0"/>
      <w:marBottom w:val="0"/>
      <w:divBdr>
        <w:top w:val="none" w:sz="0" w:space="0" w:color="auto"/>
        <w:left w:val="none" w:sz="0" w:space="0" w:color="auto"/>
        <w:bottom w:val="none" w:sz="0" w:space="0" w:color="auto"/>
        <w:right w:val="none" w:sz="0" w:space="0" w:color="auto"/>
      </w:divBdr>
    </w:div>
    <w:div w:id="1681345517">
      <w:bodyDiv w:val="1"/>
      <w:marLeft w:val="0"/>
      <w:marRight w:val="0"/>
      <w:marTop w:val="0"/>
      <w:marBottom w:val="0"/>
      <w:divBdr>
        <w:top w:val="none" w:sz="0" w:space="0" w:color="auto"/>
        <w:left w:val="none" w:sz="0" w:space="0" w:color="auto"/>
        <w:bottom w:val="none" w:sz="0" w:space="0" w:color="auto"/>
        <w:right w:val="none" w:sz="0" w:space="0" w:color="auto"/>
      </w:divBdr>
      <w:divsChild>
        <w:div w:id="367877649">
          <w:marLeft w:val="0"/>
          <w:marRight w:val="0"/>
          <w:marTop w:val="0"/>
          <w:marBottom w:val="0"/>
          <w:divBdr>
            <w:top w:val="none" w:sz="0" w:space="0" w:color="auto"/>
            <w:left w:val="none" w:sz="0" w:space="0" w:color="auto"/>
            <w:bottom w:val="none" w:sz="0" w:space="0" w:color="auto"/>
            <w:right w:val="none" w:sz="0" w:space="0" w:color="auto"/>
          </w:divBdr>
          <w:divsChild>
            <w:div w:id="1041511571">
              <w:marLeft w:val="0"/>
              <w:marRight w:val="0"/>
              <w:marTop w:val="0"/>
              <w:marBottom w:val="0"/>
              <w:divBdr>
                <w:top w:val="none" w:sz="0" w:space="0" w:color="auto"/>
                <w:left w:val="none" w:sz="0" w:space="0" w:color="auto"/>
                <w:bottom w:val="none" w:sz="0" w:space="0" w:color="auto"/>
                <w:right w:val="none" w:sz="0" w:space="0" w:color="auto"/>
              </w:divBdr>
              <w:divsChild>
                <w:div w:id="2056999470">
                  <w:marLeft w:val="0"/>
                  <w:marRight w:val="0"/>
                  <w:marTop w:val="0"/>
                  <w:marBottom w:val="0"/>
                  <w:divBdr>
                    <w:top w:val="none" w:sz="0" w:space="0" w:color="auto"/>
                    <w:left w:val="none" w:sz="0" w:space="0" w:color="auto"/>
                    <w:bottom w:val="none" w:sz="0" w:space="0" w:color="auto"/>
                    <w:right w:val="none" w:sz="0" w:space="0" w:color="auto"/>
                  </w:divBdr>
                  <w:divsChild>
                    <w:div w:id="1363675186">
                      <w:marLeft w:val="0"/>
                      <w:marRight w:val="0"/>
                      <w:marTop w:val="0"/>
                      <w:marBottom w:val="0"/>
                      <w:divBdr>
                        <w:top w:val="none" w:sz="0" w:space="0" w:color="auto"/>
                        <w:left w:val="none" w:sz="0" w:space="0" w:color="auto"/>
                        <w:bottom w:val="none" w:sz="0" w:space="0" w:color="auto"/>
                        <w:right w:val="none" w:sz="0" w:space="0" w:color="auto"/>
                      </w:divBdr>
                      <w:divsChild>
                        <w:div w:id="6955379">
                          <w:marLeft w:val="0"/>
                          <w:marRight w:val="0"/>
                          <w:marTop w:val="0"/>
                          <w:marBottom w:val="0"/>
                          <w:divBdr>
                            <w:top w:val="none" w:sz="0" w:space="0" w:color="auto"/>
                            <w:left w:val="none" w:sz="0" w:space="0" w:color="auto"/>
                            <w:bottom w:val="none" w:sz="0" w:space="0" w:color="auto"/>
                            <w:right w:val="none" w:sz="0" w:space="0" w:color="auto"/>
                          </w:divBdr>
                          <w:divsChild>
                            <w:div w:id="1333799225">
                              <w:marLeft w:val="0"/>
                              <w:marRight w:val="0"/>
                              <w:marTop w:val="0"/>
                              <w:marBottom w:val="0"/>
                              <w:divBdr>
                                <w:top w:val="none" w:sz="0" w:space="0" w:color="auto"/>
                                <w:left w:val="none" w:sz="0" w:space="0" w:color="auto"/>
                                <w:bottom w:val="none" w:sz="0" w:space="0" w:color="auto"/>
                                <w:right w:val="none" w:sz="0" w:space="0" w:color="auto"/>
                              </w:divBdr>
                              <w:divsChild>
                                <w:div w:id="418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05970">
      <w:bodyDiv w:val="1"/>
      <w:marLeft w:val="0"/>
      <w:marRight w:val="0"/>
      <w:marTop w:val="0"/>
      <w:marBottom w:val="0"/>
      <w:divBdr>
        <w:top w:val="none" w:sz="0" w:space="0" w:color="auto"/>
        <w:left w:val="none" w:sz="0" w:space="0" w:color="auto"/>
        <w:bottom w:val="none" w:sz="0" w:space="0" w:color="auto"/>
        <w:right w:val="none" w:sz="0" w:space="0" w:color="auto"/>
      </w:divBdr>
    </w:div>
    <w:div w:id="1858081215">
      <w:bodyDiv w:val="1"/>
      <w:marLeft w:val="0"/>
      <w:marRight w:val="0"/>
      <w:marTop w:val="0"/>
      <w:marBottom w:val="0"/>
      <w:divBdr>
        <w:top w:val="none" w:sz="0" w:space="0" w:color="auto"/>
        <w:left w:val="none" w:sz="0" w:space="0" w:color="auto"/>
        <w:bottom w:val="none" w:sz="0" w:space="0" w:color="auto"/>
        <w:right w:val="none" w:sz="0" w:space="0" w:color="auto"/>
      </w:divBdr>
    </w:div>
    <w:div w:id="2123109521">
      <w:bodyDiv w:val="1"/>
      <w:marLeft w:val="0"/>
      <w:marRight w:val="0"/>
      <w:marTop w:val="0"/>
      <w:marBottom w:val="0"/>
      <w:divBdr>
        <w:top w:val="none" w:sz="0" w:space="0" w:color="auto"/>
        <w:left w:val="none" w:sz="0" w:space="0" w:color="auto"/>
        <w:bottom w:val="none" w:sz="0" w:space="0" w:color="auto"/>
        <w:right w:val="none" w:sz="0" w:space="0" w:color="auto"/>
      </w:divBdr>
      <w:divsChild>
        <w:div w:id="940525553">
          <w:marLeft w:val="0"/>
          <w:marRight w:val="0"/>
          <w:marTop w:val="0"/>
          <w:marBottom w:val="0"/>
          <w:divBdr>
            <w:top w:val="none" w:sz="0" w:space="0" w:color="auto"/>
            <w:left w:val="none" w:sz="0" w:space="0" w:color="auto"/>
            <w:bottom w:val="none" w:sz="0" w:space="0" w:color="auto"/>
            <w:right w:val="none" w:sz="0" w:space="0" w:color="auto"/>
          </w:divBdr>
          <w:divsChild>
            <w:div w:id="1677264214">
              <w:marLeft w:val="0"/>
              <w:marRight w:val="0"/>
              <w:marTop w:val="0"/>
              <w:marBottom w:val="0"/>
              <w:divBdr>
                <w:top w:val="none" w:sz="0" w:space="0" w:color="auto"/>
                <w:left w:val="none" w:sz="0" w:space="0" w:color="auto"/>
                <w:bottom w:val="none" w:sz="0" w:space="0" w:color="auto"/>
                <w:right w:val="none" w:sz="0" w:space="0" w:color="auto"/>
              </w:divBdr>
              <w:divsChild>
                <w:div w:id="1395734538">
                  <w:marLeft w:val="0"/>
                  <w:marRight w:val="0"/>
                  <w:marTop w:val="0"/>
                  <w:marBottom w:val="0"/>
                  <w:divBdr>
                    <w:top w:val="none" w:sz="0" w:space="0" w:color="auto"/>
                    <w:left w:val="none" w:sz="0" w:space="0" w:color="auto"/>
                    <w:bottom w:val="none" w:sz="0" w:space="0" w:color="auto"/>
                    <w:right w:val="none" w:sz="0" w:space="0" w:color="auto"/>
                  </w:divBdr>
                  <w:divsChild>
                    <w:div w:id="2135756643">
                      <w:marLeft w:val="0"/>
                      <w:marRight w:val="0"/>
                      <w:marTop w:val="0"/>
                      <w:marBottom w:val="0"/>
                      <w:divBdr>
                        <w:top w:val="none" w:sz="0" w:space="0" w:color="auto"/>
                        <w:left w:val="none" w:sz="0" w:space="0" w:color="auto"/>
                        <w:bottom w:val="none" w:sz="0" w:space="0" w:color="auto"/>
                        <w:right w:val="none" w:sz="0" w:space="0" w:color="auto"/>
                      </w:divBdr>
                      <w:divsChild>
                        <w:div w:id="2002540974">
                          <w:marLeft w:val="0"/>
                          <w:marRight w:val="0"/>
                          <w:marTop w:val="0"/>
                          <w:marBottom w:val="0"/>
                          <w:divBdr>
                            <w:top w:val="none" w:sz="0" w:space="0" w:color="auto"/>
                            <w:left w:val="none" w:sz="0" w:space="0" w:color="auto"/>
                            <w:bottom w:val="none" w:sz="0" w:space="0" w:color="auto"/>
                            <w:right w:val="none" w:sz="0" w:space="0" w:color="auto"/>
                          </w:divBdr>
                          <w:divsChild>
                            <w:div w:id="146289407">
                              <w:marLeft w:val="0"/>
                              <w:marRight w:val="0"/>
                              <w:marTop w:val="0"/>
                              <w:marBottom w:val="0"/>
                              <w:divBdr>
                                <w:top w:val="none" w:sz="0" w:space="0" w:color="auto"/>
                                <w:left w:val="none" w:sz="0" w:space="0" w:color="auto"/>
                                <w:bottom w:val="none" w:sz="0" w:space="0" w:color="auto"/>
                                <w:right w:val="none" w:sz="0" w:space="0" w:color="auto"/>
                              </w:divBdr>
                              <w:divsChild>
                                <w:div w:id="749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3786">
      <w:bodyDiv w:val="1"/>
      <w:marLeft w:val="0"/>
      <w:marRight w:val="0"/>
      <w:marTop w:val="0"/>
      <w:marBottom w:val="0"/>
      <w:divBdr>
        <w:top w:val="none" w:sz="0" w:space="0" w:color="auto"/>
        <w:left w:val="none" w:sz="0" w:space="0" w:color="auto"/>
        <w:bottom w:val="none" w:sz="0" w:space="0" w:color="auto"/>
        <w:right w:val="none" w:sz="0" w:space="0" w:color="auto"/>
      </w:divBdr>
      <w:divsChild>
        <w:div w:id="666323533">
          <w:marLeft w:val="0"/>
          <w:marRight w:val="0"/>
          <w:marTop w:val="0"/>
          <w:marBottom w:val="0"/>
          <w:divBdr>
            <w:top w:val="none" w:sz="0" w:space="0" w:color="auto"/>
            <w:left w:val="none" w:sz="0" w:space="0" w:color="auto"/>
            <w:bottom w:val="none" w:sz="0" w:space="0" w:color="auto"/>
            <w:right w:val="none" w:sz="0" w:space="0" w:color="auto"/>
          </w:divBdr>
          <w:divsChild>
            <w:div w:id="1011876755">
              <w:marLeft w:val="0"/>
              <w:marRight w:val="0"/>
              <w:marTop w:val="0"/>
              <w:marBottom w:val="0"/>
              <w:divBdr>
                <w:top w:val="none" w:sz="0" w:space="0" w:color="auto"/>
                <w:left w:val="none" w:sz="0" w:space="0" w:color="auto"/>
                <w:bottom w:val="none" w:sz="0" w:space="0" w:color="auto"/>
                <w:right w:val="none" w:sz="0" w:space="0" w:color="auto"/>
              </w:divBdr>
              <w:divsChild>
                <w:div w:id="2102337930">
                  <w:marLeft w:val="0"/>
                  <w:marRight w:val="0"/>
                  <w:marTop w:val="0"/>
                  <w:marBottom w:val="0"/>
                  <w:divBdr>
                    <w:top w:val="none" w:sz="0" w:space="0" w:color="auto"/>
                    <w:left w:val="none" w:sz="0" w:space="0" w:color="auto"/>
                    <w:bottom w:val="none" w:sz="0" w:space="0" w:color="auto"/>
                    <w:right w:val="none" w:sz="0" w:space="0" w:color="auto"/>
                  </w:divBdr>
                  <w:divsChild>
                    <w:div w:id="798959288">
                      <w:marLeft w:val="0"/>
                      <w:marRight w:val="0"/>
                      <w:marTop w:val="0"/>
                      <w:marBottom w:val="0"/>
                      <w:divBdr>
                        <w:top w:val="none" w:sz="0" w:space="0" w:color="auto"/>
                        <w:left w:val="none" w:sz="0" w:space="0" w:color="auto"/>
                        <w:bottom w:val="none" w:sz="0" w:space="0" w:color="auto"/>
                        <w:right w:val="none" w:sz="0" w:space="0" w:color="auto"/>
                      </w:divBdr>
                      <w:divsChild>
                        <w:div w:id="1309214695">
                          <w:marLeft w:val="0"/>
                          <w:marRight w:val="0"/>
                          <w:marTop w:val="0"/>
                          <w:marBottom w:val="0"/>
                          <w:divBdr>
                            <w:top w:val="none" w:sz="0" w:space="0" w:color="auto"/>
                            <w:left w:val="none" w:sz="0" w:space="0" w:color="auto"/>
                            <w:bottom w:val="none" w:sz="0" w:space="0" w:color="auto"/>
                            <w:right w:val="none" w:sz="0" w:space="0" w:color="auto"/>
                          </w:divBdr>
                          <w:divsChild>
                            <w:div w:id="2026008245">
                              <w:marLeft w:val="0"/>
                              <w:marRight w:val="0"/>
                              <w:marTop w:val="0"/>
                              <w:marBottom w:val="0"/>
                              <w:divBdr>
                                <w:top w:val="none" w:sz="0" w:space="0" w:color="auto"/>
                                <w:left w:val="none" w:sz="0" w:space="0" w:color="auto"/>
                                <w:bottom w:val="none" w:sz="0" w:space="0" w:color="auto"/>
                                <w:right w:val="none" w:sz="0" w:space="0" w:color="auto"/>
                              </w:divBdr>
                              <w:divsChild>
                                <w:div w:id="2883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kanderson@pgatourhq.com" TargetMode="External"/><Relationship Id="rId13" Type="http://schemas.openxmlformats.org/officeDocument/2006/relationships/hyperlink" Target="https://gatorevals.aa.ufl.edu/stud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o.ufl.edu/drc/"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https://sccr.dso.ufl.edu/students/student-conduct-co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ufl.bluera.com/u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F3AA-AC3A-4EBB-9DEC-7F4F88CB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Portrait.dotx</Template>
  <TotalTime>12</TotalTime>
  <Pages>7</Pages>
  <Words>1907</Words>
  <Characters>11413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Tara L. Tedrow</dc:creator>
  <cp:keywords/>
  <dc:description>Esquire Innovations, Inc. © 1999-2007</dc:description>
  <cp:lastModifiedBy>McIlhenny, Ruth M.</cp:lastModifiedBy>
  <cp:revision>2</cp:revision>
  <cp:lastPrinted>2019-08-12T15:40:00Z</cp:lastPrinted>
  <dcterms:created xsi:type="dcterms:W3CDTF">2023-01-09T13:44:00Z</dcterms:created>
  <dcterms:modified xsi:type="dcterms:W3CDTF">2023-01-09T13:44:00Z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String">
    <vt:lpwstr>0099994\174797\12172868v1</vt:lpwstr>
  </property>
  <property fmtid="{D5CDD505-2E9C-101B-9397-08002B2CF9AE}" pid="4" name="CUS_DocIDChunk0">
    <vt:lpwstr>0099994\174797\12172868v1</vt:lpwstr>
  </property>
  <property fmtid="{D5CDD505-2E9C-101B-9397-08002B2CF9AE}" pid="5" name="CUS_DocIDActiveBits">
    <vt:lpwstr>491520</vt:lpwstr>
  </property>
  <property fmtid="{D5CDD505-2E9C-101B-9397-08002B2CF9AE}" pid="6" name="CUS_DocIDLocation">
    <vt:lpwstr>EVERY_PAGE</vt:lpwstr>
  </property>
  <property fmtid="{D5CDD505-2E9C-101B-9397-08002B2CF9AE}" pid="7" name="CUS_DocIDReference">
    <vt:lpwstr>everyPage</vt:lpwstr>
  </property>
</Properties>
</file>