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7475A72D" w:rsidR="00DC571D" w:rsidRPr="00166059" w:rsidRDefault="007279CA" w:rsidP="00DC571D">
      <w:pPr>
        <w:spacing w:line="259" w:lineRule="auto"/>
        <w:ind w:left="-90"/>
        <w:jc w:val="center"/>
        <w:rPr>
          <w:rFonts w:ascii="Garamond" w:hAnsi="Garamond"/>
          <w:b/>
          <w:sz w:val="22"/>
        </w:rPr>
      </w:pPr>
      <w:r>
        <w:rPr>
          <w:rFonts w:ascii="Garamond" w:hAnsi="Garamond"/>
          <w:b/>
          <w:sz w:val="22"/>
        </w:rPr>
        <w:t>Copyright Law</w:t>
      </w:r>
    </w:p>
    <w:p w14:paraId="5352C854" w14:textId="25ECB44C" w:rsidR="00DC571D" w:rsidRPr="00166059" w:rsidRDefault="00166059" w:rsidP="00DC571D">
      <w:pPr>
        <w:spacing w:after="8" w:line="265" w:lineRule="auto"/>
        <w:ind w:left="1791" w:right="1718"/>
        <w:jc w:val="center"/>
        <w:rPr>
          <w:rFonts w:ascii="Garamond" w:hAnsi="Garamond"/>
          <w:b/>
          <w:sz w:val="22"/>
          <w:szCs w:val="22"/>
        </w:rPr>
      </w:pPr>
      <w:r>
        <w:rPr>
          <w:rFonts w:ascii="Garamond" w:hAnsi="Garamond"/>
          <w:b/>
          <w:sz w:val="22"/>
          <w:szCs w:val="22"/>
        </w:rPr>
        <w:t>University of Florida Levin College of Law</w:t>
      </w:r>
    </w:p>
    <w:p w14:paraId="1C42F52C" w14:textId="2DDCC4EA" w:rsidR="001E2603" w:rsidRPr="00166059" w:rsidRDefault="001623C2" w:rsidP="001825F8">
      <w:pPr>
        <w:spacing w:after="8" w:line="265" w:lineRule="auto"/>
        <w:ind w:left="1791" w:right="1718"/>
        <w:jc w:val="center"/>
        <w:rPr>
          <w:rFonts w:ascii="Garamond" w:hAnsi="Garamond"/>
          <w:b/>
          <w:sz w:val="22"/>
          <w:szCs w:val="22"/>
        </w:rPr>
      </w:pPr>
      <w:r>
        <w:rPr>
          <w:rFonts w:ascii="Garamond" w:hAnsi="Garamond"/>
          <w:b/>
          <w:sz w:val="22"/>
          <w:szCs w:val="22"/>
        </w:rPr>
        <w:t>Fall</w:t>
      </w:r>
      <w:r w:rsidR="007279CA">
        <w:rPr>
          <w:rFonts w:ascii="Garamond" w:hAnsi="Garamond"/>
          <w:b/>
          <w:sz w:val="22"/>
          <w:szCs w:val="22"/>
        </w:rPr>
        <w:t xml:space="preserve"> 2024</w:t>
      </w:r>
      <w:r w:rsidR="00166059" w:rsidRPr="00166059">
        <w:rPr>
          <w:rFonts w:ascii="Garamond" w:hAnsi="Garamond"/>
          <w:b/>
          <w:sz w:val="22"/>
          <w:szCs w:val="22"/>
        </w:rPr>
        <w:t xml:space="preserve"> |</w:t>
      </w:r>
      <w:r w:rsidR="00DC571D" w:rsidRPr="00166059">
        <w:rPr>
          <w:rFonts w:ascii="Garamond" w:hAnsi="Garamond"/>
          <w:b/>
          <w:sz w:val="22"/>
          <w:szCs w:val="22"/>
        </w:rPr>
        <w:t xml:space="preserve"> LAW</w:t>
      </w:r>
      <w:r w:rsidR="00C50C4B" w:rsidRPr="00166059">
        <w:rPr>
          <w:rFonts w:ascii="Garamond" w:hAnsi="Garamond"/>
          <w:b/>
          <w:sz w:val="22"/>
          <w:szCs w:val="22"/>
        </w:rPr>
        <w:t xml:space="preserve"> </w:t>
      </w:r>
      <w:r w:rsidR="007279CA">
        <w:rPr>
          <w:rFonts w:ascii="Garamond" w:hAnsi="Garamond"/>
          <w:b/>
          <w:sz w:val="22"/>
          <w:szCs w:val="22"/>
        </w:rPr>
        <w:t>6572</w:t>
      </w:r>
      <w:r w:rsidR="00DC571D" w:rsidRPr="00166059">
        <w:rPr>
          <w:rFonts w:ascii="Garamond" w:hAnsi="Garamond"/>
          <w:b/>
          <w:sz w:val="22"/>
          <w:szCs w:val="22"/>
        </w:rPr>
        <w:t xml:space="preserve"> </w:t>
      </w:r>
      <w:r w:rsidR="00166059" w:rsidRPr="00166059">
        <w:rPr>
          <w:rFonts w:ascii="Garamond" w:hAnsi="Garamond"/>
          <w:b/>
          <w:sz w:val="22"/>
          <w:szCs w:val="22"/>
        </w:rPr>
        <w:t>|</w:t>
      </w:r>
      <w:r w:rsidR="00DC571D" w:rsidRPr="00166059">
        <w:rPr>
          <w:rFonts w:ascii="Garamond" w:hAnsi="Garamond"/>
          <w:b/>
          <w:sz w:val="22"/>
          <w:szCs w:val="22"/>
        </w:rPr>
        <w:t xml:space="preserve"> </w:t>
      </w:r>
      <w:r w:rsidR="0016591B" w:rsidRPr="00166059">
        <w:rPr>
          <w:rFonts w:ascii="Garamond" w:hAnsi="Garamond"/>
          <w:b/>
          <w:sz w:val="22"/>
          <w:szCs w:val="22"/>
        </w:rPr>
        <w:t>3</w:t>
      </w:r>
      <w:r w:rsidR="00DC571D" w:rsidRPr="00166059">
        <w:rPr>
          <w:rFonts w:ascii="Garamond" w:hAnsi="Garamond"/>
          <w:b/>
          <w:sz w:val="22"/>
          <w:szCs w:val="22"/>
        </w:rPr>
        <w:t xml:space="preserve"> </w:t>
      </w:r>
      <w:r w:rsidR="00166059" w:rsidRPr="00166059">
        <w:rPr>
          <w:rFonts w:ascii="Garamond" w:hAnsi="Garamond"/>
          <w:b/>
          <w:sz w:val="22"/>
          <w:szCs w:val="22"/>
        </w:rPr>
        <w:t>Credits</w:t>
      </w:r>
    </w:p>
    <w:p w14:paraId="6A1B78BB" w14:textId="77777777" w:rsidR="0044543F" w:rsidRPr="00166059" w:rsidRDefault="0044543F" w:rsidP="0044543F">
      <w:pPr>
        <w:spacing w:after="8" w:line="265" w:lineRule="auto"/>
        <w:ind w:left="1791" w:right="1718"/>
        <w:jc w:val="center"/>
        <w:rPr>
          <w:rFonts w:ascii="Garamond" w:hAnsi="Garamond"/>
          <w:b/>
          <w:sz w:val="22"/>
          <w:szCs w:val="22"/>
        </w:rPr>
      </w:pPr>
    </w:p>
    <w:p w14:paraId="47E47726" w14:textId="5CA037EE" w:rsidR="006A5D34" w:rsidRPr="00166059" w:rsidRDefault="006A5D34" w:rsidP="006A5D34">
      <w:pPr>
        <w:rPr>
          <w:rFonts w:ascii="Garamond" w:hAnsi="Garamond"/>
          <w:sz w:val="22"/>
          <w:szCs w:val="22"/>
        </w:rPr>
      </w:pPr>
      <w:r w:rsidRPr="00166059">
        <w:rPr>
          <w:rFonts w:ascii="Garamond" w:hAnsi="Garamond"/>
          <w:sz w:val="22"/>
          <w:szCs w:val="22"/>
        </w:rPr>
        <w:t xml:space="preserve">Professor </w:t>
      </w:r>
      <w:r w:rsidR="002D5C91" w:rsidRPr="00166059">
        <w:rPr>
          <w:rFonts w:ascii="Garamond" w:hAnsi="Garamond"/>
          <w:sz w:val="22"/>
          <w:szCs w:val="22"/>
          <w:lang w:eastAsia="zh-CN"/>
        </w:rPr>
        <w:t>Thomas Haley</w:t>
      </w:r>
    </w:p>
    <w:p w14:paraId="22BBBF3A" w14:textId="74CB7CA6" w:rsidR="006A5D34" w:rsidRPr="00166059" w:rsidRDefault="00561911" w:rsidP="006A5D34">
      <w:pPr>
        <w:rPr>
          <w:rFonts w:ascii="Garamond" w:hAnsi="Garamond"/>
          <w:sz w:val="22"/>
          <w:szCs w:val="22"/>
        </w:rPr>
      </w:pPr>
      <w:r w:rsidRPr="00166059">
        <w:rPr>
          <w:rFonts w:ascii="Garamond" w:hAnsi="Garamond"/>
          <w:sz w:val="22"/>
          <w:szCs w:val="22"/>
        </w:rPr>
        <w:t>Office</w:t>
      </w:r>
      <w:r w:rsidR="00CD126C">
        <w:rPr>
          <w:rFonts w:ascii="Garamond" w:hAnsi="Garamond"/>
          <w:sz w:val="22"/>
          <w:szCs w:val="22"/>
        </w:rPr>
        <w:t>:</w:t>
      </w:r>
      <w:r w:rsidR="00705344" w:rsidRPr="00166059">
        <w:rPr>
          <w:rFonts w:ascii="Garamond" w:hAnsi="Garamond"/>
          <w:sz w:val="22"/>
          <w:szCs w:val="22"/>
        </w:rPr>
        <w:t xml:space="preserve"> </w:t>
      </w:r>
      <w:r w:rsidR="00C12D05">
        <w:rPr>
          <w:rFonts w:ascii="Garamond" w:hAnsi="Garamond"/>
          <w:sz w:val="22"/>
          <w:szCs w:val="22"/>
        </w:rPr>
        <w:t>Holland 309</w:t>
      </w:r>
    </w:p>
    <w:p w14:paraId="17A3E66B" w14:textId="44B88185" w:rsidR="006A5D34" w:rsidRPr="00166059" w:rsidRDefault="006A5D34" w:rsidP="006A5D34">
      <w:pPr>
        <w:rPr>
          <w:rFonts w:ascii="Garamond" w:hAnsi="Garamond"/>
          <w:sz w:val="22"/>
          <w:szCs w:val="22"/>
        </w:rPr>
      </w:pPr>
      <w:r w:rsidRPr="00166059">
        <w:rPr>
          <w:rFonts w:ascii="Garamond" w:hAnsi="Garamond"/>
          <w:sz w:val="22"/>
          <w:szCs w:val="22"/>
        </w:rPr>
        <w:t xml:space="preserve">Office Phone: </w:t>
      </w:r>
      <w:r w:rsidR="00C12D05">
        <w:rPr>
          <w:rFonts w:ascii="Garamond" w:hAnsi="Garamond"/>
          <w:sz w:val="22"/>
          <w:szCs w:val="22"/>
          <w:lang w:eastAsia="zh-CN"/>
        </w:rPr>
        <w:t>(352) 273-0778</w:t>
      </w:r>
    </w:p>
    <w:p w14:paraId="05CB6241" w14:textId="5E5B7B6D" w:rsidR="006A5D34" w:rsidRPr="00166059" w:rsidRDefault="006A5D34" w:rsidP="006A5D34">
      <w:pPr>
        <w:rPr>
          <w:rFonts w:ascii="Garamond" w:hAnsi="Garamond"/>
          <w:sz w:val="22"/>
          <w:szCs w:val="22"/>
        </w:rPr>
      </w:pPr>
      <w:r w:rsidRPr="00166059">
        <w:rPr>
          <w:rFonts w:ascii="Garamond" w:hAnsi="Garamond"/>
          <w:sz w:val="22"/>
          <w:szCs w:val="22"/>
        </w:rPr>
        <w:t xml:space="preserve">Email: </w:t>
      </w:r>
      <w:r w:rsidR="00C12D05">
        <w:rPr>
          <w:rFonts w:ascii="Garamond" w:hAnsi="Garamond"/>
          <w:sz w:val="22"/>
          <w:szCs w:val="22"/>
          <w:lang w:eastAsia="zh-CN"/>
        </w:rPr>
        <w:t>haley@law.ufl.edu</w:t>
      </w:r>
    </w:p>
    <w:p w14:paraId="668500BF" w14:textId="73FB572F" w:rsidR="006A5D34" w:rsidRPr="00166059" w:rsidRDefault="006A5D34" w:rsidP="00561911">
      <w:pPr>
        <w:rPr>
          <w:rFonts w:ascii="Garamond" w:hAnsi="Garamond"/>
          <w:sz w:val="22"/>
          <w:szCs w:val="22"/>
          <w:lang w:eastAsia="zh-CN"/>
        </w:rPr>
      </w:pPr>
      <w:r w:rsidRPr="00166059">
        <w:rPr>
          <w:rFonts w:ascii="Garamond" w:hAnsi="Garamond"/>
          <w:sz w:val="22"/>
          <w:szCs w:val="22"/>
        </w:rPr>
        <w:t xml:space="preserve">Office Hours: </w:t>
      </w:r>
      <w:r w:rsidR="00885B31">
        <w:rPr>
          <w:rFonts w:ascii="Garamond" w:hAnsi="Garamond"/>
          <w:sz w:val="22"/>
          <w:szCs w:val="22"/>
          <w:lang w:eastAsia="zh-CN"/>
        </w:rPr>
        <w:t>Monday/Wednesday 10:30–11:30</w:t>
      </w:r>
    </w:p>
    <w:p w14:paraId="177A94E1" w14:textId="77777777" w:rsidR="006A5D34" w:rsidRPr="00166059" w:rsidRDefault="006A5D34" w:rsidP="006A5D34">
      <w:pPr>
        <w:rPr>
          <w:rFonts w:ascii="Garamond" w:hAnsi="Garamond"/>
          <w:sz w:val="22"/>
          <w:szCs w:val="22"/>
        </w:rPr>
      </w:pPr>
    </w:p>
    <w:p w14:paraId="329582A2" w14:textId="0613707D" w:rsidR="00242088" w:rsidRPr="00166059" w:rsidRDefault="006A5D34" w:rsidP="00242088">
      <w:pPr>
        <w:shd w:val="clear" w:color="auto" w:fill="FFFFFF"/>
        <w:rPr>
          <w:rFonts w:ascii="Garamond" w:hAnsi="Garamond"/>
          <w:sz w:val="22"/>
          <w:szCs w:val="22"/>
          <w:lang w:eastAsia="zh-CN"/>
        </w:rPr>
      </w:pPr>
      <w:r w:rsidRPr="00166059">
        <w:rPr>
          <w:rFonts w:ascii="Garamond" w:hAnsi="Garamond"/>
          <w:b/>
          <w:sz w:val="22"/>
          <w:szCs w:val="22"/>
          <w:u w:val="single"/>
        </w:rPr>
        <w:t>MEETING TIME</w:t>
      </w:r>
      <w:r w:rsidR="00242088" w:rsidRPr="00166059">
        <w:rPr>
          <w:rFonts w:ascii="Garamond" w:hAnsi="Garamond"/>
          <w:b/>
          <w:sz w:val="22"/>
          <w:szCs w:val="22"/>
          <w:u w:val="single"/>
        </w:rPr>
        <w:t>:</w:t>
      </w:r>
      <w:r w:rsidR="00242088" w:rsidRPr="00166059">
        <w:rPr>
          <w:rFonts w:ascii="Garamond" w:hAnsi="Garamond"/>
          <w:b/>
          <w:sz w:val="22"/>
          <w:szCs w:val="22"/>
        </w:rPr>
        <w:t xml:space="preserve"> </w:t>
      </w:r>
      <w:r w:rsidR="002D5C91" w:rsidRPr="00166059">
        <w:rPr>
          <w:rFonts w:ascii="Garamond" w:hAnsi="Garamond"/>
          <w:sz w:val="22"/>
          <w:szCs w:val="22"/>
          <w:lang w:eastAsia="zh-CN"/>
        </w:rPr>
        <w:t xml:space="preserve">Monday/Wednesday </w:t>
      </w:r>
      <w:r w:rsidR="001623C2">
        <w:rPr>
          <w:rFonts w:ascii="Garamond" w:hAnsi="Garamond"/>
          <w:sz w:val="22"/>
          <w:szCs w:val="22"/>
          <w:lang w:eastAsia="zh-CN"/>
        </w:rPr>
        <w:t>9:00–10:25</w:t>
      </w:r>
    </w:p>
    <w:p w14:paraId="38422F12" w14:textId="41A10F9B" w:rsidR="006A5D34" w:rsidRPr="00166059" w:rsidRDefault="006A5D34" w:rsidP="00242088">
      <w:pPr>
        <w:rPr>
          <w:rFonts w:ascii="Garamond" w:hAnsi="Garamond"/>
          <w:sz w:val="22"/>
          <w:szCs w:val="22"/>
          <w:u w:val="single"/>
        </w:rPr>
      </w:pPr>
      <w:r w:rsidRPr="00166059">
        <w:rPr>
          <w:rFonts w:ascii="Garamond" w:hAnsi="Garamond"/>
          <w:b/>
          <w:sz w:val="22"/>
          <w:szCs w:val="22"/>
          <w:u w:val="single"/>
        </w:rPr>
        <w:t>LOCATION</w:t>
      </w:r>
      <w:r w:rsidR="00242088" w:rsidRPr="00166059">
        <w:rPr>
          <w:rFonts w:ascii="Garamond" w:hAnsi="Garamond"/>
          <w:b/>
          <w:sz w:val="22"/>
          <w:szCs w:val="22"/>
          <w:u w:val="single"/>
        </w:rPr>
        <w:t>:</w:t>
      </w:r>
      <w:r w:rsidRPr="00166059">
        <w:rPr>
          <w:rFonts w:ascii="Garamond" w:hAnsi="Garamond"/>
          <w:sz w:val="22"/>
          <w:szCs w:val="22"/>
        </w:rPr>
        <w:t xml:space="preserve"> </w:t>
      </w:r>
      <w:r w:rsidR="001623C2">
        <w:rPr>
          <w:rFonts w:ascii="Garamond" w:hAnsi="Garamond"/>
          <w:sz w:val="22"/>
          <w:szCs w:val="22"/>
          <w:lang w:eastAsia="zh-CN"/>
        </w:rPr>
        <w:t>MLAC 106</w:t>
      </w:r>
    </w:p>
    <w:p w14:paraId="154C7CCF" w14:textId="77777777" w:rsidR="006A5D34" w:rsidRPr="00166059" w:rsidRDefault="006A5D34" w:rsidP="006A5D34">
      <w:pPr>
        <w:rPr>
          <w:rFonts w:ascii="Garamond" w:hAnsi="Garamond"/>
          <w:sz w:val="22"/>
          <w:szCs w:val="22"/>
        </w:rPr>
      </w:pPr>
    </w:p>
    <w:p w14:paraId="5373273B" w14:textId="3514343E" w:rsidR="00B47272" w:rsidRPr="00166059" w:rsidRDefault="006A5D34" w:rsidP="00B47272">
      <w:pPr>
        <w:rPr>
          <w:rFonts w:ascii="Garamond" w:hAnsi="Garamond"/>
          <w:b/>
          <w:sz w:val="22"/>
          <w:szCs w:val="22"/>
          <w:u w:val="single"/>
        </w:rPr>
      </w:pPr>
      <w:r w:rsidRPr="00166059">
        <w:rPr>
          <w:rFonts w:ascii="Garamond" w:hAnsi="Garamond"/>
          <w:b/>
          <w:sz w:val="22"/>
          <w:szCs w:val="22"/>
          <w:u w:val="single"/>
        </w:rPr>
        <w:t>COURSE DESCRIPTION</w:t>
      </w:r>
      <w:r w:rsidR="004A4C6F" w:rsidRPr="00166059">
        <w:rPr>
          <w:rFonts w:ascii="Garamond" w:hAnsi="Garamond"/>
          <w:b/>
          <w:sz w:val="22"/>
          <w:szCs w:val="22"/>
          <w:u w:val="single"/>
        </w:rPr>
        <w:t xml:space="preserve"> AND OBJECTIVES</w:t>
      </w:r>
    </w:p>
    <w:p w14:paraId="1448392F" w14:textId="77777777" w:rsidR="00D62334" w:rsidRPr="00166059" w:rsidRDefault="00D62334" w:rsidP="00B47272">
      <w:pPr>
        <w:rPr>
          <w:rFonts w:ascii="Garamond" w:hAnsi="Garamond"/>
          <w:b/>
          <w:sz w:val="22"/>
          <w:szCs w:val="22"/>
          <w:u w:val="single"/>
        </w:rPr>
      </w:pPr>
    </w:p>
    <w:p w14:paraId="579B47A0" w14:textId="0613C75D" w:rsidR="002D5C91" w:rsidRPr="00166059" w:rsidRDefault="002D5C91" w:rsidP="00C93DFB">
      <w:pPr>
        <w:rPr>
          <w:rFonts w:ascii="Garamond" w:hAnsi="Garamond"/>
          <w:bCs/>
          <w:sz w:val="22"/>
          <w:szCs w:val="22"/>
        </w:rPr>
      </w:pPr>
      <w:r w:rsidRPr="00166059">
        <w:rPr>
          <w:rFonts w:ascii="Garamond" w:hAnsi="Garamond"/>
          <w:bCs/>
          <w:sz w:val="22"/>
          <w:szCs w:val="22"/>
        </w:rPr>
        <w:t xml:space="preserve">Welcome to </w:t>
      </w:r>
      <w:r w:rsidR="00C93DFB">
        <w:rPr>
          <w:rFonts w:ascii="Garamond" w:hAnsi="Garamond"/>
          <w:bCs/>
          <w:sz w:val="22"/>
          <w:szCs w:val="22"/>
        </w:rPr>
        <w:t>Copyright Law</w:t>
      </w:r>
      <w:r w:rsidRPr="00166059">
        <w:rPr>
          <w:rFonts w:ascii="Garamond" w:hAnsi="Garamond"/>
          <w:bCs/>
          <w:sz w:val="22"/>
          <w:szCs w:val="22"/>
        </w:rPr>
        <w:t xml:space="preserve">! </w:t>
      </w:r>
      <w:r w:rsidR="00C93DFB">
        <w:rPr>
          <w:rFonts w:ascii="Garamond" w:hAnsi="Garamond"/>
          <w:bCs/>
          <w:sz w:val="22"/>
          <w:szCs w:val="22"/>
        </w:rPr>
        <w:t>In this course, we will cover the principles of copyright law and how they apply to the many subjects covered by copyright, including music, film, literature, visual art, and software. We will also examine the policy implications of strong vs. weak copyright protections across industries and in light of competing legal values and policy considerations.</w:t>
      </w:r>
    </w:p>
    <w:p w14:paraId="61212C92" w14:textId="77777777" w:rsidR="00561911" w:rsidRPr="00166059" w:rsidRDefault="00561911" w:rsidP="006A5D34">
      <w:pPr>
        <w:rPr>
          <w:rFonts w:ascii="Garamond" w:hAnsi="Garamond"/>
          <w:b/>
          <w:sz w:val="22"/>
          <w:szCs w:val="22"/>
          <w:u w:val="single"/>
        </w:rPr>
      </w:pPr>
    </w:p>
    <w:p w14:paraId="69B96114" w14:textId="14A5BB6E" w:rsidR="006A5D34" w:rsidRPr="00166059" w:rsidRDefault="006A5D34" w:rsidP="006A5D34">
      <w:pPr>
        <w:rPr>
          <w:rFonts w:ascii="Garamond" w:hAnsi="Garamond"/>
          <w:b/>
          <w:sz w:val="22"/>
          <w:szCs w:val="22"/>
          <w:u w:val="single"/>
        </w:rPr>
      </w:pPr>
      <w:r w:rsidRPr="00166059">
        <w:rPr>
          <w:rFonts w:ascii="Garamond" w:hAnsi="Garamond"/>
          <w:b/>
          <w:sz w:val="22"/>
          <w:szCs w:val="22"/>
          <w:u w:val="single"/>
        </w:rPr>
        <w:t>STUDENT LEARNING OUTCOMES</w:t>
      </w:r>
    </w:p>
    <w:p w14:paraId="7FE28030" w14:textId="77777777" w:rsidR="00D62334" w:rsidRPr="00166059" w:rsidRDefault="00D62334" w:rsidP="006A5D34">
      <w:pPr>
        <w:rPr>
          <w:rFonts w:ascii="Garamond" w:hAnsi="Garamond"/>
          <w:b/>
          <w:sz w:val="22"/>
          <w:szCs w:val="22"/>
          <w:u w:val="single"/>
        </w:rPr>
      </w:pPr>
    </w:p>
    <w:p w14:paraId="07CE2E3C" w14:textId="6CCE9282" w:rsidR="006A5D34" w:rsidRPr="00166059" w:rsidRDefault="006A5D34" w:rsidP="006A5D34">
      <w:pPr>
        <w:autoSpaceDE w:val="0"/>
        <w:autoSpaceDN w:val="0"/>
        <w:adjustRightInd w:val="0"/>
        <w:rPr>
          <w:rFonts w:ascii="Garamond" w:hAnsi="Garamond"/>
          <w:b/>
          <w:bCs/>
          <w:sz w:val="22"/>
          <w:szCs w:val="22"/>
        </w:rPr>
      </w:pPr>
      <w:r w:rsidRPr="00166059">
        <w:rPr>
          <w:rFonts w:ascii="Garamond" w:hAnsi="Garamond"/>
          <w:bCs/>
          <w:sz w:val="22"/>
          <w:szCs w:val="22"/>
        </w:rPr>
        <w:t>At the end of this course, students should be able to:</w:t>
      </w:r>
    </w:p>
    <w:p w14:paraId="13FACB3B" w14:textId="389474C0" w:rsidR="00B47272" w:rsidRDefault="00C93DFB" w:rsidP="002D5C91">
      <w:pPr>
        <w:numPr>
          <w:ilvl w:val="0"/>
          <w:numId w:val="3"/>
        </w:numPr>
        <w:rPr>
          <w:rFonts w:ascii="Garamond" w:hAnsi="Garamond"/>
          <w:sz w:val="22"/>
          <w:szCs w:val="22"/>
        </w:rPr>
      </w:pPr>
      <w:r>
        <w:rPr>
          <w:rFonts w:ascii="Garamond" w:hAnsi="Garamond"/>
          <w:sz w:val="22"/>
          <w:szCs w:val="22"/>
        </w:rPr>
        <w:t xml:space="preserve">Understand the core principles of copyright </w:t>
      </w:r>
      <w:proofErr w:type="gramStart"/>
      <w:r>
        <w:rPr>
          <w:rFonts w:ascii="Garamond" w:hAnsi="Garamond"/>
          <w:sz w:val="22"/>
          <w:szCs w:val="22"/>
        </w:rPr>
        <w:t>law;</w:t>
      </w:r>
      <w:proofErr w:type="gramEnd"/>
    </w:p>
    <w:p w14:paraId="3A261CFC" w14:textId="4A256DC1" w:rsidR="00C93DFB" w:rsidRDefault="00C93DFB" w:rsidP="002D5C91">
      <w:pPr>
        <w:numPr>
          <w:ilvl w:val="0"/>
          <w:numId w:val="3"/>
        </w:numPr>
        <w:rPr>
          <w:rFonts w:ascii="Garamond" w:hAnsi="Garamond"/>
          <w:sz w:val="22"/>
          <w:szCs w:val="22"/>
        </w:rPr>
      </w:pPr>
      <w:r>
        <w:rPr>
          <w:rFonts w:ascii="Garamond" w:hAnsi="Garamond"/>
          <w:sz w:val="22"/>
          <w:szCs w:val="22"/>
        </w:rPr>
        <w:t xml:space="preserve">Apply those principles to novel factual </w:t>
      </w:r>
      <w:proofErr w:type="gramStart"/>
      <w:r>
        <w:rPr>
          <w:rFonts w:ascii="Garamond" w:hAnsi="Garamond"/>
          <w:sz w:val="22"/>
          <w:szCs w:val="22"/>
        </w:rPr>
        <w:t>settings;</w:t>
      </w:r>
      <w:proofErr w:type="gramEnd"/>
    </w:p>
    <w:p w14:paraId="5871C892" w14:textId="787F3F56" w:rsidR="00C93DFB" w:rsidRDefault="00C93DFB" w:rsidP="002D5C91">
      <w:pPr>
        <w:numPr>
          <w:ilvl w:val="0"/>
          <w:numId w:val="3"/>
        </w:numPr>
        <w:rPr>
          <w:rFonts w:ascii="Garamond" w:hAnsi="Garamond"/>
          <w:sz w:val="22"/>
          <w:szCs w:val="22"/>
        </w:rPr>
      </w:pPr>
      <w:r>
        <w:rPr>
          <w:rFonts w:ascii="Garamond" w:hAnsi="Garamond"/>
          <w:sz w:val="22"/>
          <w:szCs w:val="22"/>
        </w:rPr>
        <w:t>Understand the policy issues that inform the development and application of copyright law; and</w:t>
      </w:r>
    </w:p>
    <w:p w14:paraId="55D460ED" w14:textId="6AE3CC50" w:rsidR="00C93DFB" w:rsidRPr="00166059" w:rsidRDefault="00C93DFB" w:rsidP="002D5C91">
      <w:pPr>
        <w:numPr>
          <w:ilvl w:val="0"/>
          <w:numId w:val="3"/>
        </w:numPr>
        <w:rPr>
          <w:rFonts w:ascii="Garamond" w:hAnsi="Garamond"/>
          <w:sz w:val="22"/>
          <w:szCs w:val="22"/>
        </w:rPr>
      </w:pPr>
      <w:r>
        <w:rPr>
          <w:rFonts w:ascii="Garamond" w:hAnsi="Garamond"/>
          <w:sz w:val="22"/>
          <w:szCs w:val="22"/>
        </w:rPr>
        <w:t xml:space="preserve">Further develop </w:t>
      </w:r>
      <w:r w:rsidR="004329DA">
        <w:rPr>
          <w:rFonts w:ascii="Garamond" w:hAnsi="Garamond"/>
          <w:sz w:val="22"/>
          <w:szCs w:val="22"/>
        </w:rPr>
        <w:t>their</w:t>
      </w:r>
      <w:r>
        <w:rPr>
          <w:rFonts w:ascii="Garamond" w:hAnsi="Garamond"/>
          <w:sz w:val="22"/>
          <w:szCs w:val="22"/>
        </w:rPr>
        <w:t xml:space="preserve"> skills as </w:t>
      </w:r>
      <w:r w:rsidR="00770620">
        <w:rPr>
          <w:rFonts w:ascii="Garamond" w:hAnsi="Garamond"/>
          <w:sz w:val="22"/>
          <w:szCs w:val="22"/>
        </w:rPr>
        <w:t>advocates and client counselors</w:t>
      </w:r>
      <w:r>
        <w:rPr>
          <w:rFonts w:ascii="Garamond" w:hAnsi="Garamond"/>
          <w:sz w:val="22"/>
          <w:szCs w:val="22"/>
        </w:rPr>
        <w:t xml:space="preserve"> by practicing how to </w:t>
      </w:r>
      <w:r w:rsidR="00D00BDB">
        <w:rPr>
          <w:rFonts w:ascii="Garamond" w:hAnsi="Garamond"/>
          <w:sz w:val="22"/>
          <w:szCs w:val="22"/>
        </w:rPr>
        <w:t>analyze</w:t>
      </w:r>
      <w:r>
        <w:rPr>
          <w:rFonts w:ascii="Garamond" w:hAnsi="Garamond"/>
          <w:sz w:val="22"/>
          <w:szCs w:val="22"/>
        </w:rPr>
        <w:t xml:space="preserve"> copyright issues as they arise in a variety of contexts.</w:t>
      </w:r>
    </w:p>
    <w:p w14:paraId="3109D29E" w14:textId="77777777" w:rsidR="006A5D34" w:rsidRPr="00166059" w:rsidRDefault="006A5D34" w:rsidP="006A5D34">
      <w:pPr>
        <w:rPr>
          <w:rFonts w:ascii="Garamond" w:hAnsi="Garamond"/>
          <w:b/>
          <w:sz w:val="22"/>
          <w:szCs w:val="22"/>
          <w:u w:val="single"/>
        </w:rPr>
      </w:pPr>
    </w:p>
    <w:p w14:paraId="0212562F" w14:textId="326CD7F6" w:rsidR="00DA68FE" w:rsidRPr="00166059" w:rsidRDefault="00DA68FE" w:rsidP="00DA68FE">
      <w:pPr>
        <w:rPr>
          <w:rFonts w:ascii="Garamond" w:hAnsi="Garamond"/>
          <w:b/>
          <w:sz w:val="22"/>
          <w:szCs w:val="22"/>
          <w:u w:val="single"/>
        </w:rPr>
      </w:pPr>
      <w:r w:rsidRPr="00166059">
        <w:rPr>
          <w:rFonts w:ascii="Garamond" w:hAnsi="Garamond"/>
          <w:b/>
          <w:sz w:val="22"/>
          <w:szCs w:val="22"/>
          <w:u w:val="single"/>
        </w:rPr>
        <w:t xml:space="preserve">REQUIRED </w:t>
      </w:r>
      <w:r w:rsidR="00242088" w:rsidRPr="00166059">
        <w:rPr>
          <w:rFonts w:ascii="Garamond" w:hAnsi="Garamond"/>
          <w:b/>
          <w:sz w:val="22"/>
          <w:szCs w:val="22"/>
          <w:u w:val="single"/>
        </w:rPr>
        <w:t>READING MATERIALS</w:t>
      </w:r>
    </w:p>
    <w:p w14:paraId="7BE83311" w14:textId="77777777" w:rsidR="00D62334" w:rsidRPr="00166059" w:rsidRDefault="00D62334" w:rsidP="00DA68FE">
      <w:pPr>
        <w:rPr>
          <w:rFonts w:ascii="Garamond" w:hAnsi="Garamond"/>
          <w:sz w:val="22"/>
          <w:szCs w:val="22"/>
        </w:rPr>
      </w:pPr>
    </w:p>
    <w:p w14:paraId="27D29B67" w14:textId="6A722A09" w:rsidR="00B47272" w:rsidRPr="00166059" w:rsidRDefault="002D5C91" w:rsidP="00B942A3">
      <w:pPr>
        <w:autoSpaceDE w:val="0"/>
        <w:autoSpaceDN w:val="0"/>
        <w:adjustRightInd w:val="0"/>
        <w:rPr>
          <w:rFonts w:ascii="Garamond" w:hAnsi="Garamond"/>
          <w:sz w:val="22"/>
          <w:szCs w:val="22"/>
        </w:rPr>
      </w:pPr>
      <w:r w:rsidRPr="00166059">
        <w:rPr>
          <w:rFonts w:ascii="Garamond" w:hAnsi="Garamond"/>
          <w:sz w:val="22"/>
          <w:szCs w:val="22"/>
        </w:rPr>
        <w:t xml:space="preserve">The required text for this course is </w:t>
      </w:r>
      <w:r w:rsidR="004319CD">
        <w:rPr>
          <w:rFonts w:ascii="Garamond" w:hAnsi="Garamond"/>
          <w:i/>
          <w:iCs/>
          <w:sz w:val="22"/>
          <w:szCs w:val="22"/>
        </w:rPr>
        <w:t xml:space="preserve">Copyright Law: Cases and </w:t>
      </w:r>
      <w:r w:rsidR="004319CD" w:rsidRPr="004319CD">
        <w:rPr>
          <w:rFonts w:ascii="Garamond" w:hAnsi="Garamond"/>
          <w:i/>
          <w:iCs/>
          <w:sz w:val="22"/>
          <w:szCs w:val="22"/>
        </w:rPr>
        <w:t>Materials</w:t>
      </w:r>
      <w:r w:rsidR="004319CD">
        <w:rPr>
          <w:rFonts w:ascii="Garamond" w:hAnsi="Garamond"/>
          <w:sz w:val="22"/>
          <w:szCs w:val="22"/>
        </w:rPr>
        <w:t xml:space="preserve"> (v</w:t>
      </w:r>
      <w:r w:rsidR="006C5DA5">
        <w:rPr>
          <w:rFonts w:ascii="Garamond" w:hAnsi="Garamond"/>
          <w:sz w:val="22"/>
          <w:szCs w:val="22"/>
        </w:rPr>
        <w:t>6</w:t>
      </w:r>
      <w:r w:rsidR="004319CD">
        <w:rPr>
          <w:rFonts w:ascii="Garamond" w:hAnsi="Garamond"/>
          <w:sz w:val="22"/>
          <w:szCs w:val="22"/>
        </w:rPr>
        <w:t xml:space="preserve">.0) </w:t>
      </w:r>
      <w:r w:rsidRPr="004319CD">
        <w:rPr>
          <w:rFonts w:ascii="Garamond" w:hAnsi="Garamond"/>
          <w:sz w:val="22"/>
          <w:szCs w:val="22"/>
        </w:rPr>
        <w:t>by</w:t>
      </w:r>
      <w:r w:rsidRPr="00166059">
        <w:rPr>
          <w:rFonts w:ascii="Garamond" w:hAnsi="Garamond"/>
          <w:sz w:val="22"/>
          <w:szCs w:val="22"/>
        </w:rPr>
        <w:t xml:space="preserve"> </w:t>
      </w:r>
      <w:r w:rsidR="004319CD">
        <w:rPr>
          <w:rFonts w:ascii="Garamond" w:hAnsi="Garamond"/>
          <w:sz w:val="22"/>
          <w:szCs w:val="22"/>
        </w:rPr>
        <w:t xml:space="preserve">Fromer and </w:t>
      </w:r>
      <w:proofErr w:type="spellStart"/>
      <w:r w:rsidR="004319CD">
        <w:rPr>
          <w:rFonts w:ascii="Garamond" w:hAnsi="Garamond"/>
          <w:sz w:val="22"/>
          <w:szCs w:val="22"/>
        </w:rPr>
        <w:t>Sprigman</w:t>
      </w:r>
      <w:proofErr w:type="spellEnd"/>
      <w:r w:rsidRPr="00166059">
        <w:rPr>
          <w:rFonts w:ascii="Garamond" w:hAnsi="Garamond"/>
          <w:sz w:val="22"/>
          <w:szCs w:val="22"/>
        </w:rPr>
        <w:t xml:space="preserve">. </w:t>
      </w:r>
      <w:r w:rsidR="00DF7D4F">
        <w:rPr>
          <w:rFonts w:ascii="Garamond" w:hAnsi="Garamond"/>
          <w:sz w:val="22"/>
          <w:szCs w:val="22"/>
        </w:rPr>
        <w:t xml:space="preserve">The digital version of the text is available for free at </w:t>
      </w:r>
      <w:hyperlink r:id="rId8" w:history="1">
        <w:r w:rsidR="00DF7D4F" w:rsidRPr="00067791">
          <w:rPr>
            <w:rStyle w:val="Hyperlink"/>
            <w:rFonts w:ascii="Garamond" w:hAnsi="Garamond"/>
            <w:sz w:val="22"/>
            <w:szCs w:val="22"/>
          </w:rPr>
          <w:t>http://copyrightbook.org/</w:t>
        </w:r>
      </w:hyperlink>
      <w:r w:rsidR="004F1274">
        <w:rPr>
          <w:rFonts w:ascii="Garamond" w:hAnsi="Garamond"/>
          <w:sz w:val="22"/>
          <w:szCs w:val="22"/>
        </w:rPr>
        <w:t>; the site also includes a link to purchase a low-cost printed version</w:t>
      </w:r>
      <w:r w:rsidR="00DF7D4F">
        <w:rPr>
          <w:rFonts w:ascii="Garamond" w:hAnsi="Garamond"/>
          <w:sz w:val="22"/>
          <w:szCs w:val="22"/>
        </w:rPr>
        <w:t xml:space="preserve">. </w:t>
      </w:r>
      <w:r w:rsidR="00B942A3" w:rsidRPr="00166059">
        <w:rPr>
          <w:rFonts w:ascii="Garamond" w:hAnsi="Garamond"/>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00B942A3" w:rsidRPr="00166059">
        <w:rPr>
          <w:rFonts w:ascii="Garamond" w:eastAsia="Baskerville Old Face" w:hAnsi="Garamond"/>
          <w:sz w:val="22"/>
          <w:szCs w:val="22"/>
        </w:rPr>
        <w:t xml:space="preserve"> </w:t>
      </w:r>
    </w:p>
    <w:p w14:paraId="031B2321" w14:textId="32660670" w:rsidR="00561911" w:rsidRPr="00166059" w:rsidRDefault="00561911" w:rsidP="00B47272">
      <w:pPr>
        <w:rPr>
          <w:rFonts w:ascii="Garamond" w:hAnsi="Garamond"/>
          <w:sz w:val="22"/>
          <w:szCs w:val="22"/>
        </w:rPr>
      </w:pPr>
    </w:p>
    <w:p w14:paraId="2795A657" w14:textId="5A8B70A2" w:rsidR="00242088" w:rsidRPr="00166059" w:rsidRDefault="00242088" w:rsidP="006A5D34">
      <w:pPr>
        <w:rPr>
          <w:rFonts w:ascii="Garamond" w:hAnsi="Garamond"/>
          <w:b/>
          <w:sz w:val="22"/>
          <w:szCs w:val="22"/>
          <w:u w:val="single"/>
        </w:rPr>
      </w:pPr>
      <w:r w:rsidRPr="00166059">
        <w:rPr>
          <w:rFonts w:ascii="Garamond" w:hAnsi="Garamond"/>
          <w:b/>
          <w:sz w:val="22"/>
          <w:szCs w:val="22"/>
          <w:u w:val="single"/>
        </w:rPr>
        <w:t>COURSE EXPECTATIONS</w:t>
      </w:r>
      <w:r w:rsidR="005B79B1" w:rsidRPr="00166059">
        <w:rPr>
          <w:rFonts w:ascii="Garamond" w:hAnsi="Garamond"/>
          <w:b/>
          <w:sz w:val="22"/>
          <w:szCs w:val="22"/>
          <w:u w:val="single"/>
        </w:rPr>
        <w:t xml:space="preserve"> AND GRADING EVALUATION</w:t>
      </w:r>
    </w:p>
    <w:p w14:paraId="6D3E8B9B" w14:textId="77777777" w:rsidR="00D62334" w:rsidRPr="00166059" w:rsidRDefault="00D62334" w:rsidP="006A5D34">
      <w:pPr>
        <w:rPr>
          <w:rFonts w:ascii="Garamond" w:hAnsi="Garamond"/>
          <w:b/>
          <w:sz w:val="22"/>
          <w:szCs w:val="22"/>
          <w:u w:val="single"/>
        </w:rPr>
      </w:pPr>
    </w:p>
    <w:p w14:paraId="2FD0ED53" w14:textId="1D3F9728" w:rsidR="00DA7C96" w:rsidRPr="00166059" w:rsidRDefault="00DA7C96" w:rsidP="006A5D34">
      <w:pPr>
        <w:rPr>
          <w:rFonts w:ascii="Garamond" w:hAnsi="Garamond"/>
          <w:sz w:val="22"/>
          <w:szCs w:val="22"/>
        </w:rPr>
      </w:pPr>
      <w:r w:rsidRPr="00166059">
        <w:rPr>
          <w:rFonts w:ascii="Garamond" w:hAnsi="Garamond"/>
          <w:sz w:val="22"/>
          <w:szCs w:val="22"/>
        </w:rPr>
        <w:t>Attendance, preparation, and participation are vital not only to your own understanding of the material but to your classmates’ as well. The class will be divided into groups, with each group on call for a designated class on a rotating basis. Although you are expected to have completed the reading for each class, it is particularly important that you are prepared when your group is on call. I encourage you to volunteer even when your group is not on call.</w:t>
      </w:r>
    </w:p>
    <w:p w14:paraId="77FDB113" w14:textId="77777777" w:rsidR="00DA7C96" w:rsidRPr="00166059" w:rsidRDefault="00DA7C96" w:rsidP="006A5D34">
      <w:pPr>
        <w:rPr>
          <w:rFonts w:ascii="Garamond" w:hAnsi="Garamond"/>
          <w:color w:val="C00000"/>
          <w:sz w:val="22"/>
          <w:szCs w:val="22"/>
        </w:rPr>
      </w:pPr>
    </w:p>
    <w:p w14:paraId="5C9AD7DB" w14:textId="0881F870" w:rsidR="005B79B1" w:rsidRPr="00166059" w:rsidRDefault="005B79B1" w:rsidP="006A5D34">
      <w:pPr>
        <w:rPr>
          <w:rFonts w:ascii="Garamond" w:hAnsi="Garamond"/>
          <w:sz w:val="22"/>
          <w:szCs w:val="22"/>
        </w:rPr>
      </w:pPr>
      <w:r w:rsidRPr="00166059">
        <w:rPr>
          <w:rFonts w:ascii="Garamond" w:hAnsi="Garamond"/>
          <w:sz w:val="22"/>
          <w:szCs w:val="22"/>
        </w:rPr>
        <w:t xml:space="preserve">Students will be evaluated based upon </w:t>
      </w:r>
      <w:r w:rsidR="00DA7C96" w:rsidRPr="00166059">
        <w:rPr>
          <w:rFonts w:ascii="Garamond" w:hAnsi="Garamond"/>
          <w:sz w:val="22"/>
          <w:szCs w:val="22"/>
        </w:rPr>
        <w:t>class participation and a final exam. The final exam is worth 80% of your grade. The remaining 20% of your grade is based on class participation. Factors that influence your participation grade include preparedness when called upon, willingness to volunteer in class discussions, attendance, and activity in class exercises.</w:t>
      </w:r>
    </w:p>
    <w:p w14:paraId="317E6F95" w14:textId="77777777" w:rsidR="00AB198E" w:rsidRPr="00166059" w:rsidRDefault="00AB198E" w:rsidP="006A5D34">
      <w:pPr>
        <w:rPr>
          <w:rFonts w:ascii="Garamond" w:hAnsi="Garamond"/>
          <w:color w:val="C00000"/>
          <w:sz w:val="22"/>
          <w:szCs w:val="22"/>
        </w:rPr>
      </w:pPr>
    </w:p>
    <w:p w14:paraId="06957593" w14:textId="292D3374" w:rsidR="00D62334" w:rsidRPr="00166059" w:rsidRDefault="001C0EA6" w:rsidP="00D62334">
      <w:pPr>
        <w:rPr>
          <w:rFonts w:ascii="Garamond" w:hAnsi="Garamond"/>
          <w:b/>
          <w:sz w:val="22"/>
          <w:szCs w:val="22"/>
          <w:u w:val="single"/>
        </w:rPr>
      </w:pPr>
      <w:r w:rsidRPr="00166059">
        <w:rPr>
          <w:rFonts w:ascii="Garamond" w:hAnsi="Garamond"/>
          <w:b/>
          <w:sz w:val="22"/>
          <w:szCs w:val="22"/>
          <w:u w:val="single"/>
        </w:rPr>
        <w:lastRenderedPageBreak/>
        <w:t>CLASS ATTENDANCE POLICY</w:t>
      </w:r>
    </w:p>
    <w:p w14:paraId="206235F6" w14:textId="668B3C4E" w:rsidR="00242088" w:rsidRDefault="001C0EA6" w:rsidP="00D62334">
      <w:pPr>
        <w:rPr>
          <w:rFonts w:ascii="Garamond" w:hAnsi="Garamond"/>
          <w:sz w:val="22"/>
          <w:szCs w:val="22"/>
        </w:rPr>
      </w:pPr>
      <w:r w:rsidRPr="00166059">
        <w:rPr>
          <w:rFonts w:ascii="Garamond" w:hAnsi="Garamond"/>
          <w:sz w:val="22"/>
          <w:szCs w:val="22"/>
        </w:rPr>
        <w:br/>
      </w:r>
      <w:r w:rsidR="00D62334" w:rsidRPr="00166059">
        <w:rPr>
          <w:rFonts w:ascii="Garamond" w:hAnsi="Garamond"/>
          <w:sz w:val="22"/>
          <w:szCs w:val="22"/>
        </w:rPr>
        <w:t xml:space="preserve">Regular attendance is required. If you will be absent from class, or unprepared on a day that your group is on call, please email me in advance to let me know. You will have two free passes over the course of the semester; after that, absence or lack of preparation will negatively affect your participation grade. Viewing class recordings later does not count as attendance. </w:t>
      </w:r>
      <w:r w:rsidRPr="00166059">
        <w:rPr>
          <w:rFonts w:ascii="Garamond" w:hAnsi="Garamond"/>
          <w:sz w:val="22"/>
          <w:szCs w:val="22"/>
        </w:rPr>
        <w:t xml:space="preserve">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Pr="00166059">
          <w:rPr>
            <w:rStyle w:val="Hyperlink"/>
            <w:rFonts w:ascii="Garamond" w:hAnsi="Garamond"/>
            <w:sz w:val="22"/>
            <w:szCs w:val="22"/>
          </w:rPr>
          <w:t>here</w:t>
        </w:r>
      </w:hyperlink>
      <w:r w:rsidRPr="00166059">
        <w:rPr>
          <w:rFonts w:ascii="Garamond" w:hAnsi="Garamond"/>
          <w:sz w:val="22"/>
          <w:szCs w:val="22"/>
        </w:rPr>
        <w:t>.</w:t>
      </w:r>
    </w:p>
    <w:p w14:paraId="69C5DF71" w14:textId="77777777" w:rsidR="00B25CCB" w:rsidRPr="00B25CCB" w:rsidRDefault="00B25CCB" w:rsidP="00D62334">
      <w:pPr>
        <w:rPr>
          <w:rFonts w:ascii="Garamond" w:hAnsi="Garamond"/>
          <w:sz w:val="22"/>
          <w:szCs w:val="22"/>
        </w:rPr>
      </w:pPr>
    </w:p>
    <w:p w14:paraId="5F62B7FE" w14:textId="1C2A4260" w:rsidR="00B25CCB" w:rsidRPr="00B25CCB" w:rsidRDefault="00B25CCB" w:rsidP="00B25CCB">
      <w:pPr>
        <w:rPr>
          <w:rFonts w:ascii="Garamond" w:hAnsi="Garamond"/>
          <w:b/>
          <w:bCs/>
          <w:color w:val="201F1E"/>
          <w:sz w:val="22"/>
          <w:szCs w:val="22"/>
          <w:u w:val="single"/>
          <w:bdr w:val="none" w:sz="0" w:space="0" w:color="auto" w:frame="1"/>
          <w:shd w:val="clear" w:color="auto" w:fill="FFFFFF"/>
        </w:rPr>
      </w:pPr>
      <w:r w:rsidRPr="00B25CCB">
        <w:rPr>
          <w:rFonts w:ascii="Garamond" w:hAnsi="Garamond"/>
          <w:b/>
          <w:bCs/>
          <w:color w:val="201F1E"/>
          <w:sz w:val="22"/>
          <w:szCs w:val="22"/>
          <w:u w:val="single"/>
          <w:bdr w:val="none" w:sz="0" w:space="0" w:color="auto" w:frame="1"/>
          <w:shd w:val="clear" w:color="auto" w:fill="FFFFFF"/>
        </w:rPr>
        <w:t>UF LEVIN COLLEGE OF LAW STANDARD SYLLABUS POLICIES</w:t>
      </w:r>
    </w:p>
    <w:p w14:paraId="6672DBAF" w14:textId="70605DE4" w:rsidR="00B25CCB" w:rsidRPr="00B25CCB" w:rsidRDefault="00B25CCB" w:rsidP="00D62334">
      <w:pPr>
        <w:rPr>
          <w:rFonts w:ascii="Garamond" w:hAnsi="Garamond"/>
          <w:color w:val="201F1E"/>
          <w:sz w:val="22"/>
          <w:szCs w:val="22"/>
          <w:bdr w:val="none" w:sz="0" w:space="0" w:color="auto" w:frame="1"/>
          <w:shd w:val="clear" w:color="auto" w:fill="FFFFFF"/>
        </w:rPr>
      </w:pPr>
      <w:r w:rsidRPr="00B25CCB">
        <w:rPr>
          <w:rFonts w:ascii="Garamond" w:hAnsi="Garamond"/>
          <w:color w:val="201F1E"/>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10" w:tgtFrame="_blank" w:history="1">
        <w:r w:rsidRPr="00B25CCB">
          <w:rPr>
            <w:rStyle w:val="Hyperlink"/>
            <w:rFonts w:ascii="Garamond" w:hAnsi="Garamond"/>
            <w:sz w:val="22"/>
            <w:szCs w:val="22"/>
            <w:bdr w:val="none" w:sz="0" w:space="0" w:color="auto" w:frame="1"/>
            <w:shd w:val="clear" w:color="auto" w:fill="FFFFFF"/>
          </w:rPr>
          <w:t>https://ufl.instructure.com/courses/427635/files/74674656?wrap=1</w:t>
        </w:r>
      </w:hyperlink>
      <w:r w:rsidRPr="00B25CCB">
        <w:rPr>
          <w:rFonts w:ascii="Garamond" w:hAnsi="Garamond"/>
          <w:sz w:val="22"/>
          <w:szCs w:val="22"/>
        </w:rPr>
        <w:t>.</w:t>
      </w:r>
    </w:p>
    <w:p w14:paraId="1D6709E2" w14:textId="77777777" w:rsidR="00AA2DEF" w:rsidRPr="00166059" w:rsidRDefault="00AA2DEF" w:rsidP="00AA2DEF">
      <w:pPr>
        <w:rPr>
          <w:rFonts w:ascii="Garamond" w:hAnsi="Garamond"/>
          <w:color w:val="201F1E"/>
          <w:sz w:val="22"/>
          <w:szCs w:val="22"/>
          <w:bdr w:val="none" w:sz="0" w:space="0" w:color="auto" w:frame="1"/>
          <w:shd w:val="clear" w:color="auto" w:fill="FFFFFF"/>
        </w:rPr>
      </w:pPr>
    </w:p>
    <w:p w14:paraId="6237FAF6" w14:textId="344ABEA5" w:rsidR="00C553F9" w:rsidRPr="00166059" w:rsidRDefault="00242088" w:rsidP="00242088">
      <w:pPr>
        <w:rPr>
          <w:rFonts w:ascii="Garamond" w:hAnsi="Garamond"/>
          <w:b/>
          <w:sz w:val="22"/>
          <w:szCs w:val="22"/>
        </w:rPr>
      </w:pPr>
      <w:r w:rsidRPr="00166059">
        <w:rPr>
          <w:rFonts w:ascii="Garamond" w:hAnsi="Garamond"/>
          <w:b/>
          <w:sz w:val="22"/>
          <w:szCs w:val="22"/>
          <w:u w:val="single"/>
        </w:rPr>
        <w:t>ABA OUT-OF-CLASS HOURS REQUIREMENTS</w:t>
      </w:r>
      <w:r w:rsidRPr="00166059">
        <w:rPr>
          <w:rFonts w:ascii="Garamond" w:hAnsi="Garamond"/>
          <w:b/>
          <w:sz w:val="22"/>
          <w:szCs w:val="22"/>
        </w:rPr>
        <w:t xml:space="preserve"> </w:t>
      </w:r>
    </w:p>
    <w:p w14:paraId="55AB1E3A" w14:textId="77777777" w:rsidR="00C553F9" w:rsidRPr="00166059" w:rsidRDefault="00C553F9" w:rsidP="00242088">
      <w:pPr>
        <w:rPr>
          <w:rFonts w:ascii="Garamond" w:hAnsi="Garamond"/>
          <w:b/>
          <w:sz w:val="22"/>
          <w:szCs w:val="22"/>
        </w:rPr>
      </w:pPr>
    </w:p>
    <w:p w14:paraId="204705B0" w14:textId="60B88A3C" w:rsidR="00AA2DEF" w:rsidRPr="00166059" w:rsidRDefault="00242088" w:rsidP="00242088">
      <w:pPr>
        <w:rPr>
          <w:rFonts w:ascii="Garamond" w:eastAsia="Baskerville Old Face" w:hAnsi="Garamond"/>
          <w:sz w:val="22"/>
          <w:szCs w:val="22"/>
        </w:rPr>
      </w:pPr>
      <w:r w:rsidRPr="00166059">
        <w:rPr>
          <w:rFonts w:ascii="Garamond" w:eastAsia="Baskerville Old Face" w:hAnsi="Garamond"/>
          <w:sz w:val="22"/>
          <w:szCs w:val="22"/>
        </w:rPr>
        <w:t xml:space="preserve">ABA Standard 310 requires that students devote 120 minutes to out-of-class preparation for every “classroom hour” of in-class instruction. Each </w:t>
      </w:r>
      <w:r w:rsidR="001D14F4">
        <w:rPr>
          <w:rFonts w:ascii="Garamond" w:eastAsia="Baskerville Old Face" w:hAnsi="Garamond"/>
          <w:sz w:val="22"/>
          <w:szCs w:val="22"/>
        </w:rPr>
        <w:t>week’s classes run a total of approximately 3 hours</w:t>
      </w:r>
      <w:r w:rsidRPr="00166059">
        <w:rPr>
          <w:rFonts w:ascii="Garamond" w:eastAsia="Baskerville Old Face" w:hAnsi="Garamond"/>
          <w:sz w:val="22"/>
          <w:szCs w:val="22"/>
        </w:rPr>
        <w:t xml:space="preserve">, requiring at least </w:t>
      </w:r>
      <w:r w:rsidR="00592A24">
        <w:rPr>
          <w:rFonts w:ascii="Garamond" w:eastAsia="Baskerville Old Face" w:hAnsi="Garamond"/>
          <w:b/>
          <w:bCs/>
          <w:sz w:val="22"/>
          <w:szCs w:val="22"/>
        </w:rPr>
        <w:t>6</w:t>
      </w:r>
      <w:r w:rsidRPr="00166059">
        <w:rPr>
          <w:rFonts w:ascii="Garamond" w:eastAsia="Baskerville Old Face" w:hAnsi="Garamond"/>
          <w:b/>
          <w:bCs/>
          <w:sz w:val="22"/>
          <w:szCs w:val="22"/>
        </w:rPr>
        <w:t xml:space="preserve"> hours of preparation</w:t>
      </w:r>
      <w:r w:rsidR="004F784E" w:rsidRPr="00166059">
        <w:rPr>
          <w:rFonts w:ascii="Garamond" w:eastAsia="Baskerville Old Face" w:hAnsi="Garamond"/>
          <w:sz w:val="22"/>
          <w:szCs w:val="22"/>
        </w:rPr>
        <w:t xml:space="preserve"> </w:t>
      </w:r>
      <w:r w:rsidRPr="00166059">
        <w:rPr>
          <w:rFonts w:ascii="Garamond" w:eastAsia="Baskerville Old Face" w:hAnsi="Garamond"/>
          <w:sz w:val="22"/>
          <w:szCs w:val="22"/>
        </w:rPr>
        <w:t xml:space="preserve">outside of class including reading the assigned materials, </w:t>
      </w:r>
      <w:r w:rsidR="004F784E" w:rsidRPr="00166059">
        <w:rPr>
          <w:rFonts w:ascii="Garamond" w:eastAsia="Baskerville Old Face" w:hAnsi="Garamond"/>
          <w:sz w:val="22"/>
          <w:szCs w:val="22"/>
        </w:rPr>
        <w:t>preparing for class, and preparing for the exam</w:t>
      </w:r>
      <w:r w:rsidRPr="00166059">
        <w:rPr>
          <w:rFonts w:ascii="Garamond" w:eastAsia="Baskerville Old Face" w:hAnsi="Garamond"/>
          <w:sz w:val="22"/>
          <w:szCs w:val="22"/>
        </w:rPr>
        <w:t xml:space="preserve">. </w:t>
      </w:r>
    </w:p>
    <w:p w14:paraId="1EE39E23" w14:textId="77777777" w:rsidR="00C553F9" w:rsidRPr="00166059" w:rsidRDefault="00C553F9" w:rsidP="001C0EA6">
      <w:pPr>
        <w:rPr>
          <w:rFonts w:ascii="Garamond" w:hAnsi="Garamond"/>
          <w:b/>
          <w:sz w:val="22"/>
          <w:szCs w:val="22"/>
          <w:u w:val="single"/>
        </w:rPr>
      </w:pPr>
    </w:p>
    <w:p w14:paraId="595E471D" w14:textId="474AE297" w:rsidR="001C0EA6" w:rsidRPr="00166059" w:rsidRDefault="001C0EA6" w:rsidP="001C0EA6">
      <w:pPr>
        <w:rPr>
          <w:rFonts w:ascii="Garamond" w:hAnsi="Garamond"/>
          <w:b/>
          <w:sz w:val="22"/>
          <w:szCs w:val="22"/>
          <w:u w:val="single"/>
        </w:rPr>
      </w:pPr>
      <w:r w:rsidRPr="00166059">
        <w:rPr>
          <w:rFonts w:ascii="Garamond" w:hAnsi="Garamond"/>
          <w:b/>
          <w:sz w:val="22"/>
          <w:szCs w:val="22"/>
          <w:u w:val="single"/>
        </w:rPr>
        <w:t xml:space="preserve">COURSE SCHEDULE OF TOPICS AND ASSIGNMENTS </w:t>
      </w:r>
    </w:p>
    <w:p w14:paraId="1E9AD0D8" w14:textId="77777777" w:rsidR="00C553F9" w:rsidRPr="00166059" w:rsidRDefault="00C553F9" w:rsidP="001C0EA6">
      <w:pPr>
        <w:rPr>
          <w:rFonts w:ascii="Garamond" w:hAnsi="Garamond"/>
          <w:b/>
          <w:sz w:val="22"/>
          <w:szCs w:val="22"/>
          <w:u w:val="single"/>
        </w:rPr>
      </w:pPr>
    </w:p>
    <w:p w14:paraId="79C9FB79" w14:textId="561A94D6" w:rsidR="00E255C8" w:rsidRPr="00166059" w:rsidRDefault="00E255C8" w:rsidP="001C0EA6">
      <w:pPr>
        <w:rPr>
          <w:rFonts w:ascii="Garamond" w:hAnsi="Garamond"/>
          <w:sz w:val="22"/>
          <w:szCs w:val="22"/>
        </w:rPr>
      </w:pPr>
      <w:r w:rsidRPr="00166059">
        <w:rPr>
          <w:rFonts w:ascii="Garamond" w:hAnsi="Garamond"/>
          <w:sz w:val="22"/>
          <w:szCs w:val="22"/>
        </w:rPr>
        <w:t xml:space="preserve">Reading will generally be assigned on </w:t>
      </w:r>
      <w:r w:rsidR="00C60008" w:rsidRPr="00166059">
        <w:rPr>
          <w:rFonts w:ascii="Garamond" w:hAnsi="Garamond"/>
          <w:sz w:val="22"/>
          <w:szCs w:val="22"/>
        </w:rPr>
        <w:t>a weekly basis</w:t>
      </w:r>
      <w:r w:rsidRPr="00166059">
        <w:rPr>
          <w:rFonts w:ascii="Garamond" w:hAnsi="Garamond"/>
          <w:sz w:val="22"/>
          <w:szCs w:val="22"/>
        </w:rPr>
        <w:t xml:space="preserve">. The assignments will be posted on Canvas. I will, from time to time, post suggested readings. These readings are </w:t>
      </w:r>
      <w:r w:rsidRPr="00166059">
        <w:rPr>
          <w:rFonts w:ascii="Garamond" w:hAnsi="Garamond"/>
          <w:i/>
          <w:iCs/>
          <w:sz w:val="22"/>
          <w:szCs w:val="22"/>
        </w:rPr>
        <w:t>optional</w:t>
      </w:r>
      <w:r w:rsidRPr="00166059">
        <w:rPr>
          <w:rFonts w:ascii="Garamond" w:hAnsi="Garamond"/>
          <w:sz w:val="22"/>
          <w:szCs w:val="22"/>
        </w:rPr>
        <w:t xml:space="preserve"> and will be marked as such. Suggested readings are intended to provide additional context on the topics we cover for students interested in delving deeper into </w:t>
      </w:r>
      <w:r w:rsidR="00465046">
        <w:rPr>
          <w:rFonts w:ascii="Garamond" w:hAnsi="Garamond"/>
          <w:sz w:val="22"/>
          <w:szCs w:val="22"/>
        </w:rPr>
        <w:t>copyright</w:t>
      </w:r>
      <w:r w:rsidRPr="00166059">
        <w:rPr>
          <w:rFonts w:ascii="Garamond" w:hAnsi="Garamond"/>
          <w:sz w:val="22"/>
          <w:szCs w:val="22"/>
        </w:rPr>
        <w:t xml:space="preserve"> law, whether during the semester or in the future.</w:t>
      </w:r>
    </w:p>
    <w:p w14:paraId="1892755D" w14:textId="77777777" w:rsidR="00E255C8" w:rsidRPr="00166059" w:rsidRDefault="00E255C8" w:rsidP="001C0EA6">
      <w:pPr>
        <w:rPr>
          <w:rFonts w:ascii="Garamond" w:hAnsi="Garamond"/>
          <w:sz w:val="22"/>
          <w:szCs w:val="22"/>
        </w:rPr>
      </w:pPr>
    </w:p>
    <w:p w14:paraId="04A7BBFF" w14:textId="7C95F2A8" w:rsidR="00054E10" w:rsidRPr="00166059" w:rsidRDefault="00054E10" w:rsidP="001C0EA6">
      <w:pPr>
        <w:rPr>
          <w:rFonts w:ascii="Garamond" w:hAnsi="Garamond"/>
          <w:sz w:val="22"/>
          <w:szCs w:val="22"/>
        </w:rPr>
      </w:pPr>
      <w:r w:rsidRPr="00166059">
        <w:rPr>
          <w:rFonts w:ascii="Garamond" w:hAnsi="Garamond"/>
          <w:sz w:val="22"/>
          <w:szCs w:val="22"/>
        </w:rPr>
        <w:t xml:space="preserve">For the first two weeks of class, </w:t>
      </w:r>
      <w:r w:rsidR="002D1C68" w:rsidRPr="00166059">
        <w:rPr>
          <w:rFonts w:ascii="Garamond" w:hAnsi="Garamond"/>
          <w:sz w:val="22"/>
          <w:szCs w:val="22"/>
        </w:rPr>
        <w:t xml:space="preserve">we will cover the origins </w:t>
      </w:r>
      <w:r w:rsidR="00E07E9A">
        <w:rPr>
          <w:rFonts w:ascii="Garamond" w:hAnsi="Garamond"/>
          <w:sz w:val="22"/>
          <w:szCs w:val="22"/>
        </w:rPr>
        <w:t>and basics of copyright law,</w:t>
      </w:r>
      <w:r w:rsidR="00A441C9">
        <w:rPr>
          <w:rFonts w:ascii="Garamond" w:hAnsi="Garamond"/>
          <w:sz w:val="22"/>
          <w:szCs w:val="22"/>
        </w:rPr>
        <w:t xml:space="preserve"> the fixation and originality requirements, and derivative works and compilations</w:t>
      </w:r>
      <w:r w:rsidR="002D1C68" w:rsidRPr="00166059">
        <w:rPr>
          <w:rFonts w:ascii="Garamond" w:hAnsi="Garamond"/>
          <w:sz w:val="22"/>
          <w:szCs w:val="22"/>
        </w:rPr>
        <w:t>. T</w:t>
      </w:r>
      <w:r w:rsidRPr="00166059">
        <w:rPr>
          <w:rFonts w:ascii="Garamond" w:hAnsi="Garamond"/>
          <w:sz w:val="22"/>
          <w:szCs w:val="22"/>
        </w:rPr>
        <w:t>he reading assignments are:</w:t>
      </w:r>
    </w:p>
    <w:p w14:paraId="2BC94145" w14:textId="59685A9B" w:rsidR="00054E10" w:rsidRPr="00166059" w:rsidRDefault="00F44686" w:rsidP="00054E10">
      <w:pPr>
        <w:pStyle w:val="ListParagraph"/>
        <w:numPr>
          <w:ilvl w:val="0"/>
          <w:numId w:val="42"/>
        </w:numPr>
        <w:rPr>
          <w:rFonts w:ascii="Garamond" w:hAnsi="Garamond"/>
          <w:sz w:val="22"/>
          <w:szCs w:val="22"/>
        </w:rPr>
      </w:pPr>
      <w:r>
        <w:rPr>
          <w:rFonts w:ascii="Garamond" w:hAnsi="Garamond"/>
          <w:sz w:val="22"/>
          <w:szCs w:val="22"/>
        </w:rPr>
        <w:t>8</w:t>
      </w:r>
      <w:r w:rsidR="008F1F53">
        <w:rPr>
          <w:rFonts w:ascii="Garamond" w:hAnsi="Garamond"/>
          <w:sz w:val="22"/>
          <w:szCs w:val="22"/>
        </w:rPr>
        <w:t>/</w:t>
      </w:r>
      <w:r>
        <w:rPr>
          <w:rFonts w:ascii="Garamond" w:hAnsi="Garamond"/>
          <w:sz w:val="22"/>
          <w:szCs w:val="22"/>
        </w:rPr>
        <w:t>19</w:t>
      </w:r>
      <w:r w:rsidR="00054E10" w:rsidRPr="00166059">
        <w:rPr>
          <w:rFonts w:ascii="Garamond" w:hAnsi="Garamond"/>
          <w:sz w:val="22"/>
          <w:szCs w:val="22"/>
        </w:rPr>
        <w:t xml:space="preserve">: Introduction, Course Overview, and </w:t>
      </w:r>
      <w:r w:rsidR="00A300C4">
        <w:rPr>
          <w:rFonts w:ascii="Garamond" w:hAnsi="Garamond"/>
          <w:sz w:val="22"/>
          <w:szCs w:val="22"/>
        </w:rPr>
        <w:t>the Basics of Copyright Law</w:t>
      </w:r>
    </w:p>
    <w:p w14:paraId="2467F168" w14:textId="36CAD423" w:rsidR="00054E10" w:rsidRPr="00A300C4" w:rsidRDefault="00054E10" w:rsidP="00A300C4">
      <w:pPr>
        <w:pStyle w:val="ListParagraph"/>
        <w:numPr>
          <w:ilvl w:val="1"/>
          <w:numId w:val="42"/>
        </w:numPr>
        <w:rPr>
          <w:rFonts w:ascii="Garamond" w:hAnsi="Garamond"/>
          <w:sz w:val="22"/>
          <w:szCs w:val="22"/>
        </w:rPr>
      </w:pPr>
      <w:r w:rsidRPr="00166059">
        <w:rPr>
          <w:rFonts w:ascii="Garamond" w:hAnsi="Garamond"/>
          <w:sz w:val="22"/>
          <w:szCs w:val="22"/>
        </w:rPr>
        <w:t>pp. 1–</w:t>
      </w:r>
      <w:r w:rsidR="007B690A">
        <w:rPr>
          <w:rFonts w:ascii="Garamond" w:hAnsi="Garamond"/>
          <w:sz w:val="22"/>
          <w:szCs w:val="22"/>
        </w:rPr>
        <w:t>1</w:t>
      </w:r>
      <w:r w:rsidR="00E11D91">
        <w:rPr>
          <w:rFonts w:ascii="Garamond" w:hAnsi="Garamond"/>
          <w:sz w:val="22"/>
          <w:szCs w:val="22"/>
        </w:rPr>
        <w:t>7</w:t>
      </w:r>
    </w:p>
    <w:p w14:paraId="33B4805B" w14:textId="4EBFCF64" w:rsidR="00054E10" w:rsidRPr="00166059" w:rsidRDefault="00F44686" w:rsidP="00054E10">
      <w:pPr>
        <w:pStyle w:val="ListParagraph"/>
        <w:numPr>
          <w:ilvl w:val="0"/>
          <w:numId w:val="42"/>
        </w:numPr>
        <w:rPr>
          <w:rFonts w:ascii="Garamond" w:hAnsi="Garamond"/>
          <w:sz w:val="22"/>
          <w:szCs w:val="22"/>
        </w:rPr>
      </w:pPr>
      <w:r>
        <w:rPr>
          <w:rFonts w:ascii="Garamond" w:hAnsi="Garamond"/>
          <w:sz w:val="22"/>
          <w:szCs w:val="22"/>
        </w:rPr>
        <w:t>8</w:t>
      </w:r>
      <w:r w:rsidR="008F1F53">
        <w:rPr>
          <w:rFonts w:ascii="Garamond" w:hAnsi="Garamond"/>
          <w:sz w:val="22"/>
          <w:szCs w:val="22"/>
        </w:rPr>
        <w:t>/</w:t>
      </w:r>
      <w:r>
        <w:rPr>
          <w:rFonts w:ascii="Garamond" w:hAnsi="Garamond"/>
          <w:sz w:val="22"/>
          <w:szCs w:val="22"/>
        </w:rPr>
        <w:t>21</w:t>
      </w:r>
      <w:r w:rsidR="00054E10" w:rsidRPr="00166059">
        <w:rPr>
          <w:rFonts w:ascii="Garamond" w:hAnsi="Garamond"/>
          <w:sz w:val="22"/>
          <w:szCs w:val="22"/>
        </w:rPr>
        <w:t xml:space="preserve">: </w:t>
      </w:r>
      <w:r w:rsidR="00686D29">
        <w:rPr>
          <w:rFonts w:ascii="Garamond" w:hAnsi="Garamond"/>
          <w:sz w:val="22"/>
          <w:szCs w:val="22"/>
        </w:rPr>
        <w:t>The Fixation and Originality Requirements</w:t>
      </w:r>
    </w:p>
    <w:p w14:paraId="6F937C9A" w14:textId="749D5C03" w:rsidR="00054E10" w:rsidRPr="00166059" w:rsidRDefault="00054E10" w:rsidP="00054E10">
      <w:pPr>
        <w:pStyle w:val="ListParagraph"/>
        <w:numPr>
          <w:ilvl w:val="1"/>
          <w:numId w:val="42"/>
        </w:numPr>
        <w:rPr>
          <w:rFonts w:ascii="Garamond" w:hAnsi="Garamond"/>
          <w:sz w:val="22"/>
          <w:szCs w:val="22"/>
        </w:rPr>
      </w:pPr>
      <w:r w:rsidRPr="00166059">
        <w:rPr>
          <w:rFonts w:ascii="Garamond" w:hAnsi="Garamond"/>
          <w:sz w:val="22"/>
          <w:szCs w:val="22"/>
        </w:rPr>
        <w:t xml:space="preserve">pp. </w:t>
      </w:r>
      <w:r w:rsidR="007B690A">
        <w:rPr>
          <w:rFonts w:ascii="Garamond" w:hAnsi="Garamond"/>
          <w:sz w:val="22"/>
          <w:szCs w:val="22"/>
        </w:rPr>
        <w:t>1</w:t>
      </w:r>
      <w:r w:rsidR="00E11D91">
        <w:rPr>
          <w:rFonts w:ascii="Garamond" w:hAnsi="Garamond"/>
          <w:sz w:val="22"/>
          <w:szCs w:val="22"/>
        </w:rPr>
        <w:t>9</w:t>
      </w:r>
      <w:r w:rsidR="007B690A">
        <w:rPr>
          <w:rFonts w:ascii="Garamond" w:hAnsi="Garamond"/>
          <w:sz w:val="22"/>
          <w:szCs w:val="22"/>
        </w:rPr>
        <w:t>–</w:t>
      </w:r>
      <w:r w:rsidR="00A508F8">
        <w:rPr>
          <w:rFonts w:ascii="Garamond" w:hAnsi="Garamond"/>
          <w:sz w:val="22"/>
          <w:szCs w:val="22"/>
        </w:rPr>
        <w:t>35</w:t>
      </w:r>
    </w:p>
    <w:p w14:paraId="708746F4" w14:textId="5D2C4FFB" w:rsidR="00054E10" w:rsidRPr="00166059" w:rsidRDefault="00F44686" w:rsidP="00054E10">
      <w:pPr>
        <w:pStyle w:val="ListParagraph"/>
        <w:numPr>
          <w:ilvl w:val="0"/>
          <w:numId w:val="42"/>
        </w:numPr>
        <w:rPr>
          <w:rFonts w:ascii="Garamond" w:hAnsi="Garamond"/>
          <w:sz w:val="22"/>
          <w:szCs w:val="22"/>
        </w:rPr>
      </w:pPr>
      <w:r>
        <w:rPr>
          <w:rFonts w:ascii="Garamond" w:hAnsi="Garamond"/>
          <w:sz w:val="22"/>
          <w:szCs w:val="22"/>
        </w:rPr>
        <w:t>8</w:t>
      </w:r>
      <w:r w:rsidR="008F1F53">
        <w:rPr>
          <w:rFonts w:ascii="Garamond" w:hAnsi="Garamond"/>
          <w:sz w:val="22"/>
          <w:szCs w:val="22"/>
        </w:rPr>
        <w:t>/2</w:t>
      </w:r>
      <w:r>
        <w:rPr>
          <w:rFonts w:ascii="Garamond" w:hAnsi="Garamond"/>
          <w:sz w:val="22"/>
          <w:szCs w:val="22"/>
        </w:rPr>
        <w:t>6</w:t>
      </w:r>
      <w:r w:rsidR="00054E10" w:rsidRPr="00166059">
        <w:rPr>
          <w:rFonts w:ascii="Garamond" w:hAnsi="Garamond"/>
          <w:sz w:val="22"/>
          <w:szCs w:val="22"/>
        </w:rPr>
        <w:t xml:space="preserve">: </w:t>
      </w:r>
      <w:r w:rsidR="00686D29">
        <w:rPr>
          <w:rFonts w:ascii="Garamond" w:hAnsi="Garamond"/>
          <w:sz w:val="22"/>
          <w:szCs w:val="22"/>
        </w:rPr>
        <w:t>The Originality Requirement (continued)</w:t>
      </w:r>
    </w:p>
    <w:p w14:paraId="5DDF07CB" w14:textId="367486E0" w:rsidR="002D1C68" w:rsidRDefault="00054E10" w:rsidP="007B690A">
      <w:pPr>
        <w:pStyle w:val="ListParagraph"/>
        <w:numPr>
          <w:ilvl w:val="1"/>
          <w:numId w:val="42"/>
        </w:numPr>
        <w:rPr>
          <w:rFonts w:ascii="Garamond" w:hAnsi="Garamond"/>
          <w:sz w:val="22"/>
          <w:szCs w:val="22"/>
        </w:rPr>
      </w:pPr>
      <w:r w:rsidRPr="00166059">
        <w:rPr>
          <w:rFonts w:ascii="Garamond" w:hAnsi="Garamond"/>
          <w:sz w:val="22"/>
          <w:szCs w:val="22"/>
        </w:rPr>
        <w:t xml:space="preserve">pp. </w:t>
      </w:r>
      <w:r w:rsidR="007B690A">
        <w:rPr>
          <w:rFonts w:ascii="Garamond" w:hAnsi="Garamond"/>
          <w:sz w:val="22"/>
          <w:szCs w:val="22"/>
        </w:rPr>
        <w:t>3</w:t>
      </w:r>
      <w:r w:rsidR="00A508F8">
        <w:rPr>
          <w:rFonts w:ascii="Garamond" w:hAnsi="Garamond"/>
          <w:sz w:val="22"/>
          <w:szCs w:val="22"/>
        </w:rPr>
        <w:t>5</w:t>
      </w:r>
      <w:r w:rsidR="007B690A">
        <w:rPr>
          <w:rFonts w:ascii="Garamond" w:hAnsi="Garamond"/>
          <w:sz w:val="22"/>
          <w:szCs w:val="22"/>
        </w:rPr>
        <w:t>–</w:t>
      </w:r>
      <w:r w:rsidR="000616DB">
        <w:rPr>
          <w:rFonts w:ascii="Garamond" w:hAnsi="Garamond"/>
          <w:sz w:val="22"/>
          <w:szCs w:val="22"/>
        </w:rPr>
        <w:t>47</w:t>
      </w:r>
    </w:p>
    <w:p w14:paraId="3C55E3D4" w14:textId="32F7CBF8" w:rsidR="00205032" w:rsidRDefault="00205032" w:rsidP="00205032">
      <w:pPr>
        <w:pStyle w:val="ListParagraph"/>
        <w:numPr>
          <w:ilvl w:val="0"/>
          <w:numId w:val="42"/>
        </w:numPr>
        <w:rPr>
          <w:rFonts w:ascii="Garamond" w:hAnsi="Garamond"/>
          <w:sz w:val="22"/>
          <w:szCs w:val="22"/>
        </w:rPr>
      </w:pPr>
      <w:r>
        <w:rPr>
          <w:rFonts w:ascii="Garamond" w:hAnsi="Garamond"/>
          <w:sz w:val="22"/>
          <w:szCs w:val="22"/>
        </w:rPr>
        <w:t xml:space="preserve">8/28: </w:t>
      </w:r>
      <w:r w:rsidR="00607A2D">
        <w:rPr>
          <w:rFonts w:ascii="Garamond" w:hAnsi="Garamond"/>
          <w:sz w:val="22"/>
          <w:szCs w:val="22"/>
        </w:rPr>
        <w:t>Derivative Works and Compilations</w:t>
      </w:r>
    </w:p>
    <w:p w14:paraId="38774F5F" w14:textId="7937B56E" w:rsidR="00A81362" w:rsidRPr="00166059" w:rsidRDefault="00A81362" w:rsidP="00A81362">
      <w:pPr>
        <w:pStyle w:val="ListParagraph"/>
        <w:numPr>
          <w:ilvl w:val="1"/>
          <w:numId w:val="42"/>
        </w:numPr>
        <w:rPr>
          <w:rFonts w:ascii="Garamond" w:hAnsi="Garamond"/>
          <w:sz w:val="22"/>
          <w:szCs w:val="22"/>
        </w:rPr>
      </w:pPr>
      <w:r>
        <w:rPr>
          <w:rFonts w:ascii="Garamond" w:hAnsi="Garamond"/>
          <w:sz w:val="22"/>
          <w:szCs w:val="22"/>
        </w:rPr>
        <w:t>pp.</w:t>
      </w:r>
      <w:r w:rsidR="00FD2F68">
        <w:rPr>
          <w:rFonts w:ascii="Garamond" w:hAnsi="Garamond"/>
          <w:sz w:val="22"/>
          <w:szCs w:val="22"/>
        </w:rPr>
        <w:t xml:space="preserve"> </w:t>
      </w:r>
      <w:r w:rsidR="00D47F54">
        <w:rPr>
          <w:rFonts w:ascii="Garamond" w:hAnsi="Garamond"/>
          <w:sz w:val="22"/>
          <w:szCs w:val="22"/>
        </w:rPr>
        <w:t>4</w:t>
      </w:r>
      <w:r w:rsidR="00DA540D">
        <w:rPr>
          <w:rFonts w:ascii="Garamond" w:hAnsi="Garamond"/>
          <w:sz w:val="22"/>
          <w:szCs w:val="22"/>
        </w:rPr>
        <w:t>7</w:t>
      </w:r>
      <w:r w:rsidR="00D47F54">
        <w:rPr>
          <w:rFonts w:ascii="Garamond" w:hAnsi="Garamond"/>
          <w:sz w:val="22"/>
          <w:szCs w:val="22"/>
        </w:rPr>
        <w:t>–</w:t>
      </w:r>
      <w:r w:rsidR="00BF29DA">
        <w:rPr>
          <w:rFonts w:ascii="Garamond" w:hAnsi="Garamond"/>
          <w:sz w:val="22"/>
          <w:szCs w:val="22"/>
        </w:rPr>
        <w:t>61</w:t>
      </w:r>
    </w:p>
    <w:p w14:paraId="4770DBC4" w14:textId="5DC12CE7" w:rsidR="00810488" w:rsidRPr="00CC7C49" w:rsidRDefault="002D1C68" w:rsidP="00CC7C49">
      <w:pPr>
        <w:rPr>
          <w:rFonts w:ascii="Garamond" w:hAnsi="Garamond"/>
          <w:sz w:val="22"/>
          <w:szCs w:val="22"/>
        </w:rPr>
      </w:pPr>
      <w:r w:rsidRPr="00166059">
        <w:rPr>
          <w:rFonts w:ascii="Garamond" w:hAnsi="Garamond"/>
          <w:sz w:val="22"/>
          <w:szCs w:val="22"/>
        </w:rPr>
        <w:t xml:space="preserve">Subsequent parts of the course will cover </w:t>
      </w:r>
      <w:r w:rsidR="006357F9">
        <w:rPr>
          <w:rFonts w:ascii="Garamond" w:hAnsi="Garamond"/>
          <w:sz w:val="22"/>
          <w:szCs w:val="22"/>
        </w:rPr>
        <w:t xml:space="preserve">the idea-expression distinction, the scope of copyrightable subject matter, </w:t>
      </w:r>
      <w:r w:rsidR="00E63C74">
        <w:rPr>
          <w:rFonts w:ascii="Garamond" w:hAnsi="Garamond"/>
          <w:sz w:val="22"/>
          <w:szCs w:val="22"/>
        </w:rPr>
        <w:t xml:space="preserve">the relationship between authorship and ownership, </w:t>
      </w:r>
      <w:r w:rsidR="006357F9">
        <w:rPr>
          <w:rFonts w:ascii="Garamond" w:hAnsi="Garamond"/>
          <w:sz w:val="22"/>
          <w:szCs w:val="22"/>
        </w:rPr>
        <w:t>the duration of copyright, the exclusive rights of copyright holders, infringement, fair use, and remedies.</w:t>
      </w:r>
      <w:r w:rsidRPr="00166059">
        <w:rPr>
          <w:rFonts w:ascii="Garamond" w:hAnsi="Garamond"/>
          <w:sz w:val="22"/>
          <w:szCs w:val="22"/>
        </w:rPr>
        <w:t xml:space="preserve"> </w:t>
      </w:r>
    </w:p>
    <w:sectPr w:rsidR="00810488" w:rsidRPr="00CC7C49">
      <w:headerReference w:type="even" r:id="rId11"/>
      <w:headerReference w:type="default" r:id="rId12"/>
      <w:footerReference w:type="even" r:id="rId13"/>
      <w:footerReference w:type="default" r:id="rId14"/>
      <w:headerReference w:type="first" r:id="rId15"/>
      <w:footerReference w:type="first" r:id="rId16"/>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E3385" w14:textId="77777777" w:rsidR="00B87184" w:rsidRDefault="00B87184">
      <w:r>
        <w:separator/>
      </w:r>
    </w:p>
  </w:endnote>
  <w:endnote w:type="continuationSeparator" w:id="0">
    <w:p w14:paraId="09A7AB8E" w14:textId="77777777" w:rsidR="00B87184" w:rsidRDefault="00B87184">
      <w:r>
        <w:continuationSeparator/>
      </w:r>
    </w:p>
  </w:endnote>
  <w:endnote w:type="continuationNotice" w:id="1">
    <w:p w14:paraId="7773481D" w14:textId="77777777" w:rsidR="00B87184" w:rsidRDefault="00B8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5623D" w14:textId="77777777" w:rsidR="00B87184" w:rsidRDefault="00B87184">
      <w:r>
        <w:separator/>
      </w:r>
    </w:p>
  </w:footnote>
  <w:footnote w:type="continuationSeparator" w:id="0">
    <w:p w14:paraId="19E0EB8F" w14:textId="77777777" w:rsidR="00B87184" w:rsidRDefault="00B87184">
      <w:r>
        <w:continuationSeparator/>
      </w:r>
    </w:p>
  </w:footnote>
  <w:footnote w:type="continuationNotice" w:id="1">
    <w:p w14:paraId="3C441E7A" w14:textId="77777777" w:rsidR="00B87184" w:rsidRDefault="00B8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2EA4269"/>
    <w:multiLevelType w:val="hybridMultilevel"/>
    <w:tmpl w:val="D27C7C4A"/>
    <w:lvl w:ilvl="0" w:tplc="9078DD8C">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8"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1"/>
  </w:num>
  <w:num w:numId="2" w16cid:durableId="1641882765">
    <w:abstractNumId w:val="21"/>
  </w:num>
  <w:num w:numId="3" w16cid:durableId="1711762566">
    <w:abstractNumId w:val="23"/>
  </w:num>
  <w:num w:numId="4" w16cid:durableId="751391446">
    <w:abstractNumId w:val="34"/>
  </w:num>
  <w:num w:numId="5" w16cid:durableId="1694726970">
    <w:abstractNumId w:val="37"/>
  </w:num>
  <w:num w:numId="6" w16cid:durableId="1925913167">
    <w:abstractNumId w:val="9"/>
  </w:num>
  <w:num w:numId="7" w16cid:durableId="1151483181">
    <w:abstractNumId w:val="32"/>
  </w:num>
  <w:num w:numId="8" w16cid:durableId="1221674859">
    <w:abstractNumId w:val="40"/>
  </w:num>
  <w:num w:numId="9" w16cid:durableId="1151946007">
    <w:abstractNumId w:val="18"/>
  </w:num>
  <w:num w:numId="10" w16cid:durableId="866597243">
    <w:abstractNumId w:val="31"/>
  </w:num>
  <w:num w:numId="11" w16cid:durableId="461384753">
    <w:abstractNumId w:val="13"/>
  </w:num>
  <w:num w:numId="12" w16cid:durableId="33310129">
    <w:abstractNumId w:val="12"/>
  </w:num>
  <w:num w:numId="13" w16cid:durableId="254218407">
    <w:abstractNumId w:val="28"/>
  </w:num>
  <w:num w:numId="14" w16cid:durableId="808284670">
    <w:abstractNumId w:val="26"/>
  </w:num>
  <w:num w:numId="15" w16cid:durableId="381288691">
    <w:abstractNumId w:val="24"/>
  </w:num>
  <w:num w:numId="16" w16cid:durableId="1352876847">
    <w:abstractNumId w:val="35"/>
  </w:num>
  <w:num w:numId="17" w16cid:durableId="2066103796">
    <w:abstractNumId w:val="0"/>
  </w:num>
  <w:num w:numId="18" w16cid:durableId="382022810">
    <w:abstractNumId w:val="22"/>
  </w:num>
  <w:num w:numId="19" w16cid:durableId="607781787">
    <w:abstractNumId w:val="19"/>
  </w:num>
  <w:num w:numId="20" w16cid:durableId="691994698">
    <w:abstractNumId w:val="2"/>
  </w:num>
  <w:num w:numId="21" w16cid:durableId="1000501894">
    <w:abstractNumId w:val="39"/>
  </w:num>
  <w:num w:numId="22" w16cid:durableId="736053817">
    <w:abstractNumId w:val="20"/>
  </w:num>
  <w:num w:numId="23" w16cid:durableId="905576725">
    <w:abstractNumId w:val="38"/>
  </w:num>
  <w:num w:numId="24" w16cid:durableId="1483429566">
    <w:abstractNumId w:val="14"/>
  </w:num>
  <w:num w:numId="25" w16cid:durableId="1203788913">
    <w:abstractNumId w:val="36"/>
  </w:num>
  <w:num w:numId="26" w16cid:durableId="1016691553">
    <w:abstractNumId w:val="29"/>
  </w:num>
  <w:num w:numId="27" w16cid:durableId="953706332">
    <w:abstractNumId w:val="5"/>
  </w:num>
  <w:num w:numId="28" w16cid:durableId="1681665682">
    <w:abstractNumId w:val="7"/>
  </w:num>
  <w:num w:numId="29" w16cid:durableId="347758764">
    <w:abstractNumId w:val="10"/>
  </w:num>
  <w:num w:numId="30" w16cid:durableId="1122115825">
    <w:abstractNumId w:val="27"/>
  </w:num>
  <w:num w:numId="31" w16cid:durableId="935937558">
    <w:abstractNumId w:val="16"/>
  </w:num>
  <w:num w:numId="32" w16cid:durableId="1129516995">
    <w:abstractNumId w:val="6"/>
  </w:num>
  <w:num w:numId="33" w16cid:durableId="486435316">
    <w:abstractNumId w:val="17"/>
  </w:num>
  <w:num w:numId="34" w16cid:durableId="913733802">
    <w:abstractNumId w:val="1"/>
  </w:num>
  <w:num w:numId="35" w16cid:durableId="1410888977">
    <w:abstractNumId w:val="33"/>
  </w:num>
  <w:num w:numId="36" w16cid:durableId="776410374">
    <w:abstractNumId w:val="8"/>
  </w:num>
  <w:num w:numId="37" w16cid:durableId="1305159487">
    <w:abstractNumId w:val="30"/>
  </w:num>
  <w:num w:numId="38" w16cid:durableId="1428889491">
    <w:abstractNumId w:val="25"/>
  </w:num>
  <w:num w:numId="39" w16cid:durableId="1274436412">
    <w:abstractNumId w:val="11"/>
  </w:num>
  <w:num w:numId="40" w16cid:durableId="1331446564">
    <w:abstractNumId w:val="3"/>
  </w:num>
  <w:num w:numId="41" w16cid:durableId="2080787846">
    <w:abstractNumId w:val="15"/>
  </w:num>
  <w:num w:numId="42" w16cid:durableId="43444589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193"/>
    <w:rsid w:val="00007C76"/>
    <w:rsid w:val="00007CBA"/>
    <w:rsid w:val="00011AF6"/>
    <w:rsid w:val="00012276"/>
    <w:rsid w:val="00015FB7"/>
    <w:rsid w:val="00017585"/>
    <w:rsid w:val="000223B5"/>
    <w:rsid w:val="000258F9"/>
    <w:rsid w:val="00040457"/>
    <w:rsid w:val="00040B0A"/>
    <w:rsid w:val="000463EC"/>
    <w:rsid w:val="00047999"/>
    <w:rsid w:val="00054E10"/>
    <w:rsid w:val="00054F25"/>
    <w:rsid w:val="000613F1"/>
    <w:rsid w:val="000616DB"/>
    <w:rsid w:val="00062264"/>
    <w:rsid w:val="0006289B"/>
    <w:rsid w:val="00063D2F"/>
    <w:rsid w:val="000671F6"/>
    <w:rsid w:val="000729C8"/>
    <w:rsid w:val="00073671"/>
    <w:rsid w:val="00080707"/>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22A"/>
    <w:rsid w:val="000E03D1"/>
    <w:rsid w:val="000F3B96"/>
    <w:rsid w:val="000F6D98"/>
    <w:rsid w:val="001003BA"/>
    <w:rsid w:val="001016F3"/>
    <w:rsid w:val="00104CEB"/>
    <w:rsid w:val="00107AED"/>
    <w:rsid w:val="00111AC4"/>
    <w:rsid w:val="00112185"/>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3C2"/>
    <w:rsid w:val="00162522"/>
    <w:rsid w:val="0016591B"/>
    <w:rsid w:val="00165EC7"/>
    <w:rsid w:val="00166059"/>
    <w:rsid w:val="001704DC"/>
    <w:rsid w:val="00174281"/>
    <w:rsid w:val="001772F6"/>
    <w:rsid w:val="00181C1F"/>
    <w:rsid w:val="0018240B"/>
    <w:rsid w:val="001825F8"/>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14F4"/>
    <w:rsid w:val="001D21F8"/>
    <w:rsid w:val="001D2813"/>
    <w:rsid w:val="001E2603"/>
    <w:rsid w:val="001E2FD6"/>
    <w:rsid w:val="001E49AA"/>
    <w:rsid w:val="001E75AB"/>
    <w:rsid w:val="00205032"/>
    <w:rsid w:val="002059F0"/>
    <w:rsid w:val="00211B13"/>
    <w:rsid w:val="00237589"/>
    <w:rsid w:val="00241107"/>
    <w:rsid w:val="00242088"/>
    <w:rsid w:val="00245B76"/>
    <w:rsid w:val="002466BE"/>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1C68"/>
    <w:rsid w:val="002D2176"/>
    <w:rsid w:val="002D5C91"/>
    <w:rsid w:val="002D625C"/>
    <w:rsid w:val="002E1E93"/>
    <w:rsid w:val="002E26F8"/>
    <w:rsid w:val="002E3905"/>
    <w:rsid w:val="002F408B"/>
    <w:rsid w:val="002F4921"/>
    <w:rsid w:val="002F568D"/>
    <w:rsid w:val="002F6F29"/>
    <w:rsid w:val="003023CA"/>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54FD"/>
    <w:rsid w:val="00366A13"/>
    <w:rsid w:val="00375FFD"/>
    <w:rsid w:val="00382C95"/>
    <w:rsid w:val="00394311"/>
    <w:rsid w:val="003956F1"/>
    <w:rsid w:val="00395F77"/>
    <w:rsid w:val="00396A08"/>
    <w:rsid w:val="003A214B"/>
    <w:rsid w:val="003A2549"/>
    <w:rsid w:val="003A4F3A"/>
    <w:rsid w:val="003A6625"/>
    <w:rsid w:val="003B1B94"/>
    <w:rsid w:val="003B72A8"/>
    <w:rsid w:val="003B7DB3"/>
    <w:rsid w:val="003C0560"/>
    <w:rsid w:val="003C57CE"/>
    <w:rsid w:val="003D6B2F"/>
    <w:rsid w:val="003E518C"/>
    <w:rsid w:val="003E58D5"/>
    <w:rsid w:val="003F1D05"/>
    <w:rsid w:val="003F5250"/>
    <w:rsid w:val="003F59C1"/>
    <w:rsid w:val="003F5E61"/>
    <w:rsid w:val="00406487"/>
    <w:rsid w:val="0040771A"/>
    <w:rsid w:val="00414D6D"/>
    <w:rsid w:val="00415418"/>
    <w:rsid w:val="00417215"/>
    <w:rsid w:val="004213D5"/>
    <w:rsid w:val="004221C7"/>
    <w:rsid w:val="00424638"/>
    <w:rsid w:val="00430E8A"/>
    <w:rsid w:val="004319CD"/>
    <w:rsid w:val="004329DA"/>
    <w:rsid w:val="00444249"/>
    <w:rsid w:val="00444D51"/>
    <w:rsid w:val="0044543F"/>
    <w:rsid w:val="004632E7"/>
    <w:rsid w:val="00465046"/>
    <w:rsid w:val="00474096"/>
    <w:rsid w:val="00475E03"/>
    <w:rsid w:val="00483CB8"/>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1274"/>
    <w:rsid w:val="004F3898"/>
    <w:rsid w:val="004F4319"/>
    <w:rsid w:val="004F784E"/>
    <w:rsid w:val="005000D5"/>
    <w:rsid w:val="0050584B"/>
    <w:rsid w:val="00506DD8"/>
    <w:rsid w:val="00511B22"/>
    <w:rsid w:val="005125FE"/>
    <w:rsid w:val="00512912"/>
    <w:rsid w:val="005149B9"/>
    <w:rsid w:val="00515C5C"/>
    <w:rsid w:val="00515D10"/>
    <w:rsid w:val="00516E82"/>
    <w:rsid w:val="0052043A"/>
    <w:rsid w:val="00523E74"/>
    <w:rsid w:val="00524428"/>
    <w:rsid w:val="00525F6F"/>
    <w:rsid w:val="005365A8"/>
    <w:rsid w:val="00542B95"/>
    <w:rsid w:val="005435FC"/>
    <w:rsid w:val="00543714"/>
    <w:rsid w:val="00546231"/>
    <w:rsid w:val="00546B6D"/>
    <w:rsid w:val="00552454"/>
    <w:rsid w:val="00554F4B"/>
    <w:rsid w:val="00557CE8"/>
    <w:rsid w:val="0056154D"/>
    <w:rsid w:val="00561911"/>
    <w:rsid w:val="00562151"/>
    <w:rsid w:val="00564AC6"/>
    <w:rsid w:val="00564E25"/>
    <w:rsid w:val="00567611"/>
    <w:rsid w:val="00570808"/>
    <w:rsid w:val="00571440"/>
    <w:rsid w:val="00572717"/>
    <w:rsid w:val="0057605D"/>
    <w:rsid w:val="00576FD6"/>
    <w:rsid w:val="00580982"/>
    <w:rsid w:val="00584C4C"/>
    <w:rsid w:val="00586C29"/>
    <w:rsid w:val="00592A24"/>
    <w:rsid w:val="005961A5"/>
    <w:rsid w:val="005A60C8"/>
    <w:rsid w:val="005B79B1"/>
    <w:rsid w:val="005C273F"/>
    <w:rsid w:val="005C33D5"/>
    <w:rsid w:val="005D5C30"/>
    <w:rsid w:val="005E067E"/>
    <w:rsid w:val="005E1F1F"/>
    <w:rsid w:val="005E21A6"/>
    <w:rsid w:val="005E27F2"/>
    <w:rsid w:val="005E2F90"/>
    <w:rsid w:val="005E59A1"/>
    <w:rsid w:val="00603815"/>
    <w:rsid w:val="006076D5"/>
    <w:rsid w:val="00607A2D"/>
    <w:rsid w:val="00607D68"/>
    <w:rsid w:val="0061239E"/>
    <w:rsid w:val="00615540"/>
    <w:rsid w:val="00622DD3"/>
    <w:rsid w:val="006314BA"/>
    <w:rsid w:val="00634C31"/>
    <w:rsid w:val="006355D6"/>
    <w:rsid w:val="006357F9"/>
    <w:rsid w:val="00636677"/>
    <w:rsid w:val="006372C4"/>
    <w:rsid w:val="006468B2"/>
    <w:rsid w:val="006555BF"/>
    <w:rsid w:val="0066150A"/>
    <w:rsid w:val="00686D29"/>
    <w:rsid w:val="0069293F"/>
    <w:rsid w:val="0069536D"/>
    <w:rsid w:val="006959B5"/>
    <w:rsid w:val="006968CD"/>
    <w:rsid w:val="00697839"/>
    <w:rsid w:val="006A1C8B"/>
    <w:rsid w:val="006A5D34"/>
    <w:rsid w:val="006B0C34"/>
    <w:rsid w:val="006B21B3"/>
    <w:rsid w:val="006B4A37"/>
    <w:rsid w:val="006B4C61"/>
    <w:rsid w:val="006B54DC"/>
    <w:rsid w:val="006C03AC"/>
    <w:rsid w:val="006C0825"/>
    <w:rsid w:val="006C5DA5"/>
    <w:rsid w:val="006C73FD"/>
    <w:rsid w:val="006C78A2"/>
    <w:rsid w:val="006C7C6E"/>
    <w:rsid w:val="006D34D9"/>
    <w:rsid w:val="006E076C"/>
    <w:rsid w:val="006E5B69"/>
    <w:rsid w:val="006F1828"/>
    <w:rsid w:val="006F3655"/>
    <w:rsid w:val="006F3E5A"/>
    <w:rsid w:val="006F5998"/>
    <w:rsid w:val="007013B9"/>
    <w:rsid w:val="00705344"/>
    <w:rsid w:val="00706E33"/>
    <w:rsid w:val="00707F7B"/>
    <w:rsid w:val="007120E1"/>
    <w:rsid w:val="007121F2"/>
    <w:rsid w:val="0071282E"/>
    <w:rsid w:val="00713481"/>
    <w:rsid w:val="007279CA"/>
    <w:rsid w:val="00733459"/>
    <w:rsid w:val="00734427"/>
    <w:rsid w:val="00736A7C"/>
    <w:rsid w:val="007379D0"/>
    <w:rsid w:val="00741F36"/>
    <w:rsid w:val="00751A08"/>
    <w:rsid w:val="0075212D"/>
    <w:rsid w:val="00752713"/>
    <w:rsid w:val="00754B8A"/>
    <w:rsid w:val="007565D2"/>
    <w:rsid w:val="0076196C"/>
    <w:rsid w:val="0076367E"/>
    <w:rsid w:val="0076385D"/>
    <w:rsid w:val="0076632A"/>
    <w:rsid w:val="00770620"/>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690A"/>
    <w:rsid w:val="007B70C9"/>
    <w:rsid w:val="007D3264"/>
    <w:rsid w:val="007D5ADF"/>
    <w:rsid w:val="007D62C4"/>
    <w:rsid w:val="007D6940"/>
    <w:rsid w:val="007E25A9"/>
    <w:rsid w:val="007E7CBA"/>
    <w:rsid w:val="007F2EC3"/>
    <w:rsid w:val="007F3BD4"/>
    <w:rsid w:val="007F3E78"/>
    <w:rsid w:val="007F41FE"/>
    <w:rsid w:val="007FC820"/>
    <w:rsid w:val="00803581"/>
    <w:rsid w:val="008057C9"/>
    <w:rsid w:val="00810488"/>
    <w:rsid w:val="00811D2D"/>
    <w:rsid w:val="00821C9C"/>
    <w:rsid w:val="00825D2B"/>
    <w:rsid w:val="008318AE"/>
    <w:rsid w:val="0083266E"/>
    <w:rsid w:val="00832D06"/>
    <w:rsid w:val="00832E00"/>
    <w:rsid w:val="00833273"/>
    <w:rsid w:val="0083607B"/>
    <w:rsid w:val="008374E2"/>
    <w:rsid w:val="00841F16"/>
    <w:rsid w:val="008470B0"/>
    <w:rsid w:val="00851B4A"/>
    <w:rsid w:val="00853E30"/>
    <w:rsid w:val="008567FD"/>
    <w:rsid w:val="008605EC"/>
    <w:rsid w:val="008611F8"/>
    <w:rsid w:val="00862206"/>
    <w:rsid w:val="0086640E"/>
    <w:rsid w:val="0087051E"/>
    <w:rsid w:val="00870A95"/>
    <w:rsid w:val="008727B8"/>
    <w:rsid w:val="0087295E"/>
    <w:rsid w:val="00872F96"/>
    <w:rsid w:val="00876D4F"/>
    <w:rsid w:val="00881220"/>
    <w:rsid w:val="00885B31"/>
    <w:rsid w:val="008863A8"/>
    <w:rsid w:val="008864BB"/>
    <w:rsid w:val="00890B2C"/>
    <w:rsid w:val="008954A6"/>
    <w:rsid w:val="008A6CFC"/>
    <w:rsid w:val="008A6D94"/>
    <w:rsid w:val="008B2603"/>
    <w:rsid w:val="008B4053"/>
    <w:rsid w:val="008B5EA8"/>
    <w:rsid w:val="008C073E"/>
    <w:rsid w:val="008C278C"/>
    <w:rsid w:val="008C6D77"/>
    <w:rsid w:val="008D77A5"/>
    <w:rsid w:val="008E2FEE"/>
    <w:rsid w:val="008E3B19"/>
    <w:rsid w:val="008E6DB7"/>
    <w:rsid w:val="008E766E"/>
    <w:rsid w:val="008F01F5"/>
    <w:rsid w:val="008F1F53"/>
    <w:rsid w:val="008F32E4"/>
    <w:rsid w:val="008F387F"/>
    <w:rsid w:val="008F3FBC"/>
    <w:rsid w:val="00903AF8"/>
    <w:rsid w:val="009067CE"/>
    <w:rsid w:val="00913EBF"/>
    <w:rsid w:val="00915234"/>
    <w:rsid w:val="009174D8"/>
    <w:rsid w:val="00920696"/>
    <w:rsid w:val="0092217C"/>
    <w:rsid w:val="009264ED"/>
    <w:rsid w:val="009310DE"/>
    <w:rsid w:val="009315DF"/>
    <w:rsid w:val="00931C87"/>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97E40"/>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9F4DAE"/>
    <w:rsid w:val="00A001B5"/>
    <w:rsid w:val="00A007B9"/>
    <w:rsid w:val="00A023FB"/>
    <w:rsid w:val="00A02F3C"/>
    <w:rsid w:val="00A03486"/>
    <w:rsid w:val="00A05D21"/>
    <w:rsid w:val="00A111F6"/>
    <w:rsid w:val="00A16B1D"/>
    <w:rsid w:val="00A17F0F"/>
    <w:rsid w:val="00A250AF"/>
    <w:rsid w:val="00A300C4"/>
    <w:rsid w:val="00A33C45"/>
    <w:rsid w:val="00A3431C"/>
    <w:rsid w:val="00A4321C"/>
    <w:rsid w:val="00A441C9"/>
    <w:rsid w:val="00A454A5"/>
    <w:rsid w:val="00A46359"/>
    <w:rsid w:val="00A470FA"/>
    <w:rsid w:val="00A47F11"/>
    <w:rsid w:val="00A508F8"/>
    <w:rsid w:val="00A56727"/>
    <w:rsid w:val="00A62D04"/>
    <w:rsid w:val="00A6476C"/>
    <w:rsid w:val="00A64ECE"/>
    <w:rsid w:val="00A81362"/>
    <w:rsid w:val="00A85271"/>
    <w:rsid w:val="00A86FA4"/>
    <w:rsid w:val="00A9588F"/>
    <w:rsid w:val="00A95E87"/>
    <w:rsid w:val="00AA1813"/>
    <w:rsid w:val="00AA2BCE"/>
    <w:rsid w:val="00AA2DEF"/>
    <w:rsid w:val="00AA3CF7"/>
    <w:rsid w:val="00AA5067"/>
    <w:rsid w:val="00AA797F"/>
    <w:rsid w:val="00AB198E"/>
    <w:rsid w:val="00AB40E5"/>
    <w:rsid w:val="00AB6A2B"/>
    <w:rsid w:val="00AC0C22"/>
    <w:rsid w:val="00AC6B25"/>
    <w:rsid w:val="00AC6F64"/>
    <w:rsid w:val="00AD397E"/>
    <w:rsid w:val="00AD420D"/>
    <w:rsid w:val="00AD451C"/>
    <w:rsid w:val="00AD7289"/>
    <w:rsid w:val="00AE3D09"/>
    <w:rsid w:val="00AE7901"/>
    <w:rsid w:val="00AF0E29"/>
    <w:rsid w:val="00AF4056"/>
    <w:rsid w:val="00AF4D53"/>
    <w:rsid w:val="00AF67E3"/>
    <w:rsid w:val="00AF72CF"/>
    <w:rsid w:val="00B01D25"/>
    <w:rsid w:val="00B1507D"/>
    <w:rsid w:val="00B215F8"/>
    <w:rsid w:val="00B252B4"/>
    <w:rsid w:val="00B25CCB"/>
    <w:rsid w:val="00B27A05"/>
    <w:rsid w:val="00B35FED"/>
    <w:rsid w:val="00B40DA1"/>
    <w:rsid w:val="00B41DB7"/>
    <w:rsid w:val="00B47272"/>
    <w:rsid w:val="00B559EA"/>
    <w:rsid w:val="00B5638B"/>
    <w:rsid w:val="00B71F9B"/>
    <w:rsid w:val="00B76357"/>
    <w:rsid w:val="00B768C7"/>
    <w:rsid w:val="00B76E4F"/>
    <w:rsid w:val="00B85C61"/>
    <w:rsid w:val="00B87184"/>
    <w:rsid w:val="00B942A3"/>
    <w:rsid w:val="00B94D06"/>
    <w:rsid w:val="00BA3979"/>
    <w:rsid w:val="00BA6742"/>
    <w:rsid w:val="00BA6894"/>
    <w:rsid w:val="00BA68F6"/>
    <w:rsid w:val="00BA7DA3"/>
    <w:rsid w:val="00BB42FA"/>
    <w:rsid w:val="00BB76AD"/>
    <w:rsid w:val="00BC014F"/>
    <w:rsid w:val="00BC07A9"/>
    <w:rsid w:val="00BC3100"/>
    <w:rsid w:val="00BC6DCA"/>
    <w:rsid w:val="00BD042A"/>
    <w:rsid w:val="00BD5838"/>
    <w:rsid w:val="00BE11E3"/>
    <w:rsid w:val="00BE374B"/>
    <w:rsid w:val="00BE4D51"/>
    <w:rsid w:val="00BE58A2"/>
    <w:rsid w:val="00BF29DA"/>
    <w:rsid w:val="00C031B8"/>
    <w:rsid w:val="00C05ACC"/>
    <w:rsid w:val="00C12C9B"/>
    <w:rsid w:val="00C12D05"/>
    <w:rsid w:val="00C140AB"/>
    <w:rsid w:val="00C15068"/>
    <w:rsid w:val="00C2238A"/>
    <w:rsid w:val="00C24F37"/>
    <w:rsid w:val="00C2715A"/>
    <w:rsid w:val="00C27F37"/>
    <w:rsid w:val="00C33DB2"/>
    <w:rsid w:val="00C44A12"/>
    <w:rsid w:val="00C47DEC"/>
    <w:rsid w:val="00C50C4B"/>
    <w:rsid w:val="00C50E02"/>
    <w:rsid w:val="00C553F9"/>
    <w:rsid w:val="00C60008"/>
    <w:rsid w:val="00C64C03"/>
    <w:rsid w:val="00C668F7"/>
    <w:rsid w:val="00C66A9B"/>
    <w:rsid w:val="00C8265B"/>
    <w:rsid w:val="00C82F21"/>
    <w:rsid w:val="00C830FF"/>
    <w:rsid w:val="00C9001B"/>
    <w:rsid w:val="00C914D9"/>
    <w:rsid w:val="00C926AE"/>
    <w:rsid w:val="00C929A5"/>
    <w:rsid w:val="00C93291"/>
    <w:rsid w:val="00C93DFB"/>
    <w:rsid w:val="00C9409F"/>
    <w:rsid w:val="00CA2753"/>
    <w:rsid w:val="00CA6EC6"/>
    <w:rsid w:val="00CB3AC7"/>
    <w:rsid w:val="00CB7B52"/>
    <w:rsid w:val="00CC6399"/>
    <w:rsid w:val="00CC7045"/>
    <w:rsid w:val="00CC7C49"/>
    <w:rsid w:val="00CD0D47"/>
    <w:rsid w:val="00CD126C"/>
    <w:rsid w:val="00CE1242"/>
    <w:rsid w:val="00CE2B8B"/>
    <w:rsid w:val="00CE3149"/>
    <w:rsid w:val="00CE693B"/>
    <w:rsid w:val="00CF04AD"/>
    <w:rsid w:val="00CF06A3"/>
    <w:rsid w:val="00CF2748"/>
    <w:rsid w:val="00CF2C3D"/>
    <w:rsid w:val="00CF3B55"/>
    <w:rsid w:val="00D00BDB"/>
    <w:rsid w:val="00D03289"/>
    <w:rsid w:val="00D05FD8"/>
    <w:rsid w:val="00D1196A"/>
    <w:rsid w:val="00D11D0A"/>
    <w:rsid w:val="00D165D4"/>
    <w:rsid w:val="00D20593"/>
    <w:rsid w:val="00D255AF"/>
    <w:rsid w:val="00D27A20"/>
    <w:rsid w:val="00D342A9"/>
    <w:rsid w:val="00D3566F"/>
    <w:rsid w:val="00D36015"/>
    <w:rsid w:val="00D366F4"/>
    <w:rsid w:val="00D47EC4"/>
    <w:rsid w:val="00D47F54"/>
    <w:rsid w:val="00D53C60"/>
    <w:rsid w:val="00D563FC"/>
    <w:rsid w:val="00D56BE2"/>
    <w:rsid w:val="00D62334"/>
    <w:rsid w:val="00D63750"/>
    <w:rsid w:val="00D64074"/>
    <w:rsid w:val="00D65805"/>
    <w:rsid w:val="00D74ABD"/>
    <w:rsid w:val="00D8222E"/>
    <w:rsid w:val="00D9003D"/>
    <w:rsid w:val="00DA0E64"/>
    <w:rsid w:val="00DA540D"/>
    <w:rsid w:val="00DA68FE"/>
    <w:rsid w:val="00DA7C50"/>
    <w:rsid w:val="00DA7C96"/>
    <w:rsid w:val="00DB041C"/>
    <w:rsid w:val="00DB178C"/>
    <w:rsid w:val="00DB18D3"/>
    <w:rsid w:val="00DB2253"/>
    <w:rsid w:val="00DB7EDC"/>
    <w:rsid w:val="00DC0D81"/>
    <w:rsid w:val="00DC23B1"/>
    <w:rsid w:val="00DC571D"/>
    <w:rsid w:val="00DC69A1"/>
    <w:rsid w:val="00DE382A"/>
    <w:rsid w:val="00DF3D4D"/>
    <w:rsid w:val="00DF70E4"/>
    <w:rsid w:val="00DF777F"/>
    <w:rsid w:val="00DF7D4F"/>
    <w:rsid w:val="00E047EC"/>
    <w:rsid w:val="00E0654D"/>
    <w:rsid w:val="00E06E76"/>
    <w:rsid w:val="00E07CEA"/>
    <w:rsid w:val="00E07E9A"/>
    <w:rsid w:val="00E11D91"/>
    <w:rsid w:val="00E15A20"/>
    <w:rsid w:val="00E242C2"/>
    <w:rsid w:val="00E255C8"/>
    <w:rsid w:val="00E26E3D"/>
    <w:rsid w:val="00E35213"/>
    <w:rsid w:val="00E36BDD"/>
    <w:rsid w:val="00E455FF"/>
    <w:rsid w:val="00E51398"/>
    <w:rsid w:val="00E533DD"/>
    <w:rsid w:val="00E5426A"/>
    <w:rsid w:val="00E63C74"/>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11A7C"/>
    <w:rsid w:val="00F1627B"/>
    <w:rsid w:val="00F26E54"/>
    <w:rsid w:val="00F306A4"/>
    <w:rsid w:val="00F30EE1"/>
    <w:rsid w:val="00F335E2"/>
    <w:rsid w:val="00F44686"/>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D2F68"/>
    <w:rsid w:val="00FE0796"/>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yrightboo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fl.instructure.com/courses/427635/files/74674656?wrap=1" TargetMode="Externa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2021-08-16T20:43:00Z</cp:lastPrinted>
  <dcterms:created xsi:type="dcterms:W3CDTF">2024-08-06T13:35:00Z</dcterms:created>
  <dcterms:modified xsi:type="dcterms:W3CDTF">2024-08-06T13:35:00Z</dcterms:modified>
</cp:coreProperties>
</file>